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211" w:rsidRDefault="00740211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40211" w:rsidRDefault="00740211">
      <w:pPr>
        <w:pStyle w:val="ConsPlusNormal"/>
        <w:jc w:val="both"/>
        <w:outlineLvl w:val="0"/>
      </w:pPr>
    </w:p>
    <w:p w:rsidR="00740211" w:rsidRDefault="00740211">
      <w:pPr>
        <w:pStyle w:val="ConsPlusTitle"/>
        <w:jc w:val="center"/>
        <w:outlineLvl w:val="0"/>
      </w:pPr>
      <w:r>
        <w:t>ДЕПАРТАМЕНТ ИНВЕСТИЦИЙ И РАЗВИТИЯ</w:t>
      </w:r>
    </w:p>
    <w:p w:rsidR="00740211" w:rsidRDefault="00740211">
      <w:pPr>
        <w:pStyle w:val="ConsPlusTitle"/>
        <w:jc w:val="center"/>
      </w:pPr>
      <w:r>
        <w:t>МАЛОГО И СРЕДНЕГО ПРЕДПРИНИМАТЕЛЬСТВА</w:t>
      </w:r>
    </w:p>
    <w:p w:rsidR="00740211" w:rsidRDefault="00740211">
      <w:pPr>
        <w:pStyle w:val="ConsPlusTitle"/>
        <w:jc w:val="center"/>
      </w:pPr>
      <w:r>
        <w:t>КРАСНОДАРСКОГО КРАЯ</w:t>
      </w:r>
    </w:p>
    <w:p w:rsidR="00740211" w:rsidRDefault="00740211">
      <w:pPr>
        <w:pStyle w:val="ConsPlusTitle"/>
        <w:jc w:val="center"/>
      </w:pPr>
    </w:p>
    <w:p w:rsidR="00740211" w:rsidRDefault="00740211">
      <w:pPr>
        <w:pStyle w:val="ConsPlusTitle"/>
        <w:jc w:val="center"/>
      </w:pPr>
      <w:r>
        <w:t>ПРИКАЗ</w:t>
      </w:r>
    </w:p>
    <w:p w:rsidR="00740211" w:rsidRDefault="00740211">
      <w:pPr>
        <w:pStyle w:val="ConsPlusTitle"/>
        <w:jc w:val="center"/>
      </w:pPr>
      <w:r>
        <w:t>от 19 июля 2016 г. N 70</w:t>
      </w:r>
    </w:p>
    <w:p w:rsidR="00740211" w:rsidRDefault="00740211">
      <w:pPr>
        <w:pStyle w:val="ConsPlusTitle"/>
        <w:jc w:val="center"/>
      </w:pPr>
    </w:p>
    <w:p w:rsidR="00740211" w:rsidRDefault="00740211">
      <w:pPr>
        <w:pStyle w:val="ConsPlusTitle"/>
        <w:jc w:val="center"/>
      </w:pPr>
      <w:r>
        <w:t>ОБ УТВЕРЖДЕНИИ</w:t>
      </w:r>
    </w:p>
    <w:p w:rsidR="00740211" w:rsidRDefault="00740211">
      <w:pPr>
        <w:pStyle w:val="ConsPlusTitle"/>
        <w:jc w:val="center"/>
      </w:pPr>
      <w:r>
        <w:t>ПОРЯДКА СОПРОВОЖДЕНИЯ</w:t>
      </w:r>
    </w:p>
    <w:p w:rsidR="00740211" w:rsidRDefault="00740211">
      <w:pPr>
        <w:pStyle w:val="ConsPlusTitle"/>
        <w:jc w:val="center"/>
      </w:pPr>
      <w:r>
        <w:t>ИНВЕСТИЦИОННЫХ ПРОЕКТОВ, РЕАЛИЗУЕМЫХ И (ИЛИ) ПЛАНИРУЕМЫХ</w:t>
      </w:r>
    </w:p>
    <w:p w:rsidR="00740211" w:rsidRDefault="00740211">
      <w:pPr>
        <w:pStyle w:val="ConsPlusTitle"/>
        <w:jc w:val="center"/>
      </w:pPr>
      <w:r>
        <w:t>К РЕАЛИЗАЦИИ НА ТЕРРИТОРИИ КРАСНОДАРСКОГО КРАЯ</w:t>
      </w:r>
    </w:p>
    <w:p w:rsidR="00740211" w:rsidRDefault="00740211">
      <w:pPr>
        <w:pStyle w:val="ConsPlusNormal"/>
        <w:jc w:val="both"/>
      </w:pPr>
    </w:p>
    <w:p w:rsidR="00740211" w:rsidRDefault="00740211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со </w:t>
      </w:r>
      <w:hyperlink r:id="rId5" w:history="1">
        <w:r>
          <w:rPr>
            <w:color w:val="0000FF"/>
          </w:rPr>
          <w:t>статьей 6.1</w:t>
        </w:r>
      </w:hyperlink>
      <w:r>
        <w:t xml:space="preserve"> Закона Краснодарского края от 2 июля 2004 года N 731-КЗ "О стимулировании инвестиционной деятельности в Краснодарском крае", в целях привлечения инвестиций в экономику Краснодарского края приказываю:</w:t>
      </w:r>
    </w:p>
    <w:p w:rsidR="00740211" w:rsidRDefault="00740211">
      <w:pPr>
        <w:pStyle w:val="ConsPlusNormal"/>
        <w:ind w:firstLine="540"/>
        <w:jc w:val="both"/>
      </w:pPr>
      <w:r>
        <w:t xml:space="preserve">1. Утвердить </w:t>
      </w:r>
      <w:hyperlink w:anchor="P36" w:history="1">
        <w:r>
          <w:rPr>
            <w:color w:val="0000FF"/>
          </w:rPr>
          <w:t>Порядок</w:t>
        </w:r>
      </w:hyperlink>
      <w:r>
        <w:t xml:space="preserve"> сопровождения инвестиционных проектов, реализуемых и (или) планируемых к реализации на территории Краснодарского края (прилагается).</w:t>
      </w:r>
    </w:p>
    <w:p w:rsidR="00740211" w:rsidRDefault="00740211">
      <w:pPr>
        <w:pStyle w:val="ConsPlusNormal"/>
        <w:ind w:firstLine="540"/>
        <w:jc w:val="both"/>
      </w:pPr>
      <w:r>
        <w:t xml:space="preserve">2. </w:t>
      </w:r>
      <w:proofErr w:type="gramStart"/>
      <w:r>
        <w:t>Отделу по вопросам государственной службы, кадров и делопроизводства департамента инвестиций и развития малого и среднего предпринимательства Краснодарского края (</w:t>
      </w:r>
      <w:proofErr w:type="spellStart"/>
      <w:r>
        <w:t>Урмакер</w:t>
      </w:r>
      <w:proofErr w:type="spellEnd"/>
      <w:r>
        <w:t>) обеспечить размещение (опубликование) настоящего приказа на официальном сайте администрации Краснодарского края в информационно-телекоммуникационной сети "Интернет" (</w:t>
      </w:r>
      <w:proofErr w:type="spellStart"/>
      <w:r>
        <w:t>www.admkrai.krasnodar.ru</w:t>
      </w:r>
      <w:proofErr w:type="spellEnd"/>
      <w:r>
        <w:t xml:space="preserve">), а также направление в установленном порядке на электронный адрес департамента информационной политики Краснодарского края для размещения (опубликования) на "Официальном </w:t>
      </w:r>
      <w:proofErr w:type="spellStart"/>
      <w:r>
        <w:t>интернет-портале</w:t>
      </w:r>
      <w:proofErr w:type="spellEnd"/>
      <w:r>
        <w:t xml:space="preserve"> правовой информации</w:t>
      </w:r>
      <w:proofErr w:type="gramEnd"/>
      <w:r>
        <w:t xml:space="preserve"> (</w:t>
      </w:r>
      <w:proofErr w:type="spellStart"/>
      <w:proofErr w:type="gramStart"/>
      <w:r>
        <w:t>www.pravo.gov.ru</w:t>
      </w:r>
      <w:proofErr w:type="spellEnd"/>
      <w:r>
        <w:t>)".</w:t>
      </w:r>
      <w:proofErr w:type="gramEnd"/>
    </w:p>
    <w:p w:rsidR="00740211" w:rsidRDefault="00740211">
      <w:pPr>
        <w:pStyle w:val="ConsPlusNormal"/>
        <w:ind w:firstLine="540"/>
        <w:jc w:val="both"/>
      </w:pPr>
      <w:r>
        <w:t>3. Ведущему консультанту отдела государственной поддержки и сопровождения инвестиционной деятельности департамента А.Ю. Зайцеву обеспечить размещение настоящего приказа на официальном сайте департамента в информационно-телекоммуникационной сети "Интернет" (</w:t>
      </w:r>
      <w:proofErr w:type="spellStart"/>
      <w:r>
        <w:t>www.kubaninvest.ru</w:t>
      </w:r>
      <w:proofErr w:type="spellEnd"/>
      <w:r>
        <w:t>).</w:t>
      </w:r>
    </w:p>
    <w:p w:rsidR="00740211" w:rsidRDefault="00740211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приказа оставляю за собой.</w:t>
      </w:r>
    </w:p>
    <w:p w:rsidR="00740211" w:rsidRDefault="00740211">
      <w:pPr>
        <w:pStyle w:val="ConsPlusNormal"/>
        <w:ind w:firstLine="540"/>
        <w:jc w:val="both"/>
      </w:pPr>
      <w:r>
        <w:t>5. Приказ вступает в силу на следующий день после его официального опубликования.</w:t>
      </w:r>
    </w:p>
    <w:p w:rsidR="00740211" w:rsidRDefault="00740211">
      <w:pPr>
        <w:pStyle w:val="ConsPlusNormal"/>
        <w:jc w:val="both"/>
      </w:pPr>
    </w:p>
    <w:p w:rsidR="00740211" w:rsidRDefault="00740211">
      <w:pPr>
        <w:pStyle w:val="ConsPlusNormal"/>
        <w:jc w:val="right"/>
      </w:pPr>
      <w:r>
        <w:t>Руководитель департамента</w:t>
      </w:r>
    </w:p>
    <w:p w:rsidR="00740211" w:rsidRDefault="00740211">
      <w:pPr>
        <w:pStyle w:val="ConsPlusNormal"/>
        <w:jc w:val="right"/>
      </w:pPr>
      <w:r>
        <w:t>В.А.ШВЕЦ</w:t>
      </w:r>
    </w:p>
    <w:p w:rsidR="00740211" w:rsidRDefault="00740211">
      <w:pPr>
        <w:pStyle w:val="ConsPlusNormal"/>
        <w:jc w:val="both"/>
      </w:pPr>
    </w:p>
    <w:p w:rsidR="00740211" w:rsidRDefault="00740211">
      <w:pPr>
        <w:pStyle w:val="ConsPlusNormal"/>
        <w:jc w:val="both"/>
      </w:pPr>
    </w:p>
    <w:p w:rsidR="00740211" w:rsidRDefault="00740211">
      <w:pPr>
        <w:pStyle w:val="ConsPlusNormal"/>
        <w:jc w:val="both"/>
      </w:pPr>
    </w:p>
    <w:p w:rsidR="00740211" w:rsidRDefault="00740211">
      <w:pPr>
        <w:pStyle w:val="ConsPlusNormal"/>
        <w:jc w:val="both"/>
      </w:pPr>
    </w:p>
    <w:p w:rsidR="00740211" w:rsidRDefault="00740211">
      <w:pPr>
        <w:pStyle w:val="ConsPlusNormal"/>
        <w:jc w:val="both"/>
      </w:pPr>
    </w:p>
    <w:p w:rsidR="00740211" w:rsidRDefault="00740211">
      <w:pPr>
        <w:pStyle w:val="ConsPlusNormal"/>
        <w:jc w:val="right"/>
        <w:outlineLvl w:val="0"/>
      </w:pPr>
      <w:r>
        <w:t>Приложение</w:t>
      </w:r>
    </w:p>
    <w:p w:rsidR="00740211" w:rsidRDefault="00740211">
      <w:pPr>
        <w:pStyle w:val="ConsPlusNormal"/>
        <w:jc w:val="both"/>
      </w:pPr>
    </w:p>
    <w:p w:rsidR="00740211" w:rsidRDefault="00740211">
      <w:pPr>
        <w:pStyle w:val="ConsPlusNormal"/>
        <w:jc w:val="right"/>
      </w:pPr>
      <w:r>
        <w:t>Утвержден</w:t>
      </w:r>
    </w:p>
    <w:p w:rsidR="00740211" w:rsidRDefault="00740211">
      <w:pPr>
        <w:pStyle w:val="ConsPlusNormal"/>
        <w:jc w:val="right"/>
      </w:pPr>
      <w:r>
        <w:t>приказом</w:t>
      </w:r>
    </w:p>
    <w:p w:rsidR="00740211" w:rsidRDefault="00740211">
      <w:pPr>
        <w:pStyle w:val="ConsPlusNormal"/>
        <w:jc w:val="right"/>
      </w:pPr>
      <w:r>
        <w:t>департамента инвестиций и развития</w:t>
      </w:r>
    </w:p>
    <w:p w:rsidR="00740211" w:rsidRDefault="00740211">
      <w:pPr>
        <w:pStyle w:val="ConsPlusNormal"/>
        <w:jc w:val="right"/>
      </w:pPr>
      <w:r>
        <w:t>малого и среднего предпринимательства</w:t>
      </w:r>
    </w:p>
    <w:p w:rsidR="00740211" w:rsidRDefault="00740211">
      <w:pPr>
        <w:pStyle w:val="ConsPlusNormal"/>
        <w:jc w:val="right"/>
      </w:pPr>
      <w:r>
        <w:t>Краснодарского края</w:t>
      </w:r>
    </w:p>
    <w:p w:rsidR="00740211" w:rsidRDefault="00740211">
      <w:pPr>
        <w:pStyle w:val="ConsPlusNormal"/>
        <w:jc w:val="right"/>
      </w:pPr>
      <w:r>
        <w:t>от 19 июля 2016 г. N 70</w:t>
      </w:r>
    </w:p>
    <w:p w:rsidR="00740211" w:rsidRDefault="00740211">
      <w:pPr>
        <w:pStyle w:val="ConsPlusNormal"/>
        <w:jc w:val="both"/>
      </w:pPr>
    </w:p>
    <w:p w:rsidR="00740211" w:rsidRDefault="00740211">
      <w:pPr>
        <w:pStyle w:val="ConsPlusTitle"/>
        <w:jc w:val="center"/>
      </w:pPr>
      <w:bookmarkStart w:id="0" w:name="P36"/>
      <w:bookmarkEnd w:id="0"/>
      <w:r>
        <w:t>ПОРЯДОК</w:t>
      </w:r>
    </w:p>
    <w:p w:rsidR="00740211" w:rsidRDefault="00740211">
      <w:pPr>
        <w:pStyle w:val="ConsPlusTitle"/>
        <w:jc w:val="center"/>
      </w:pPr>
      <w:r>
        <w:t>СОПРОВОЖДЕНИЯ ИНВЕСТИЦИОННЫХ ПРОЕКТОВ,</w:t>
      </w:r>
    </w:p>
    <w:p w:rsidR="00740211" w:rsidRDefault="00740211">
      <w:pPr>
        <w:pStyle w:val="ConsPlusTitle"/>
        <w:jc w:val="center"/>
      </w:pPr>
      <w:proofErr w:type="gramStart"/>
      <w:r>
        <w:t>РЕАЛИЗУЕМЫХ</w:t>
      </w:r>
      <w:proofErr w:type="gramEnd"/>
      <w:r>
        <w:t xml:space="preserve"> И (ИЛИ) ПЛАНИРУЕМЫХ К РЕАЛИЗАЦИИ НА</w:t>
      </w:r>
    </w:p>
    <w:p w:rsidR="00740211" w:rsidRDefault="00740211">
      <w:pPr>
        <w:pStyle w:val="ConsPlusTitle"/>
        <w:jc w:val="center"/>
      </w:pPr>
      <w:r>
        <w:t>ТЕРРИТОРИИ КРАСНОДАРСКОГО КРАЯ</w:t>
      </w:r>
    </w:p>
    <w:p w:rsidR="00740211" w:rsidRDefault="00740211">
      <w:pPr>
        <w:pStyle w:val="ConsPlusNormal"/>
        <w:jc w:val="both"/>
      </w:pPr>
    </w:p>
    <w:p w:rsidR="00740211" w:rsidRDefault="00740211">
      <w:pPr>
        <w:pStyle w:val="ConsPlusNormal"/>
        <w:jc w:val="center"/>
        <w:outlineLvl w:val="1"/>
      </w:pPr>
      <w:r>
        <w:t>1. Общие положения</w:t>
      </w:r>
    </w:p>
    <w:p w:rsidR="00740211" w:rsidRDefault="00740211">
      <w:pPr>
        <w:pStyle w:val="ConsPlusNormal"/>
        <w:jc w:val="both"/>
      </w:pPr>
    </w:p>
    <w:p w:rsidR="00740211" w:rsidRDefault="00740211">
      <w:pPr>
        <w:pStyle w:val="ConsPlusNormal"/>
        <w:ind w:firstLine="540"/>
        <w:jc w:val="both"/>
      </w:pPr>
      <w:r>
        <w:t xml:space="preserve">1.1. Настоящий Порядок сопровождения инвестиционных проектов, реализуемых и (или) планируемых к реализации на территории Краснодарского края (далее - Порядок), разработан в соответствии со </w:t>
      </w:r>
      <w:hyperlink r:id="rId6" w:history="1">
        <w:r>
          <w:rPr>
            <w:color w:val="0000FF"/>
          </w:rPr>
          <w:t>статьей 6.1</w:t>
        </w:r>
      </w:hyperlink>
      <w:r>
        <w:t xml:space="preserve"> Закона Краснодарского края от 2 июля 2004 года N 731-КЗ "О стимулировании инвестиционной деятельности в Краснодарском крае" (далее - Закон N 731-КЗ).</w:t>
      </w:r>
    </w:p>
    <w:p w:rsidR="00740211" w:rsidRDefault="00740211">
      <w:pPr>
        <w:pStyle w:val="ConsPlusNormal"/>
        <w:ind w:firstLine="540"/>
        <w:jc w:val="both"/>
      </w:pPr>
      <w:r>
        <w:t>1.2. Порядок направлен на снижение административных барьеров при реализации инвестиционных проектов в Краснодарском крае, унификацию процедуры взаимодействия инвесторов с территориальными органами федеральных органов исполнительной власти, исполнительными органами государственной власти Краснодарского края, органами местного самоуправления муниципальных образований Краснодарского края, иных организаций.</w:t>
      </w:r>
    </w:p>
    <w:p w:rsidR="00740211" w:rsidRDefault="00740211">
      <w:pPr>
        <w:pStyle w:val="ConsPlusNormal"/>
        <w:ind w:firstLine="540"/>
        <w:jc w:val="both"/>
      </w:pPr>
      <w:r>
        <w:t>1.3. Для целей Порядка применяются следующие термины и определения:</w:t>
      </w:r>
    </w:p>
    <w:p w:rsidR="00740211" w:rsidRDefault="00740211">
      <w:pPr>
        <w:pStyle w:val="ConsPlusNormal"/>
        <w:ind w:firstLine="540"/>
        <w:jc w:val="both"/>
      </w:pPr>
      <w:r>
        <w:t>1.3.1. Уполномоченный исполнительный орган государственной власти Краснодарского края по формированию и реализации региональной политики в области инвестиционной деятельности - департамент инвестиций и развития малого и среднего предпринимательства Краснодарского края (далее - Департамент инвестиций).</w:t>
      </w:r>
    </w:p>
    <w:p w:rsidR="00740211" w:rsidRDefault="00740211">
      <w:pPr>
        <w:pStyle w:val="ConsPlusNormal"/>
        <w:ind w:firstLine="540"/>
        <w:jc w:val="both"/>
      </w:pPr>
      <w:r>
        <w:t xml:space="preserve">1.3.2. Специализированная организация по привлечению инвестиций и работе с инвесторами - организация, созданная по решению высшего исполнительного органа государственной власти Краснодарского края, деятельность которой направлена на улучшение инвестиционного и инновационного климата Краснодарского края, в том числе в рамках </w:t>
      </w:r>
      <w:proofErr w:type="spellStart"/>
      <w:r>
        <w:t>импортозамещения</w:t>
      </w:r>
      <w:proofErr w:type="spellEnd"/>
      <w:r>
        <w:t>, привлечение инвестиций, работу с инвесторами и сопровождение инвестиционных проектов (далее - Специализированная организация).</w:t>
      </w:r>
    </w:p>
    <w:p w:rsidR="00740211" w:rsidRDefault="00740211">
      <w:pPr>
        <w:pStyle w:val="ConsPlusNormal"/>
        <w:ind w:firstLine="540"/>
        <w:jc w:val="both"/>
      </w:pPr>
      <w:r>
        <w:t>1.3.3. Единая система инвестиционных предложений Краснодарского края (далее - Единая система) - база данных по инвестиционным площадкам (привлекательным земельным участкам), расположенным в границах территории Краснодарского края, и реестр инвестиционных проектов.</w:t>
      </w:r>
    </w:p>
    <w:p w:rsidR="00740211" w:rsidRDefault="00740211">
      <w:pPr>
        <w:pStyle w:val="ConsPlusNormal"/>
        <w:ind w:firstLine="540"/>
        <w:jc w:val="both"/>
      </w:pPr>
      <w:r>
        <w:t xml:space="preserve">1.3.4. Инвестиционная площадка - </w:t>
      </w:r>
      <w:proofErr w:type="spellStart"/>
      <w:r>
        <w:t>инвестиционно</w:t>
      </w:r>
      <w:proofErr w:type="spellEnd"/>
      <w:r>
        <w:t xml:space="preserve"> привлекательный земельный участок на территории Краснодарского края, на котором планируется размещение объектов в рамках реализации инвестиционного проекта.</w:t>
      </w:r>
    </w:p>
    <w:p w:rsidR="00740211" w:rsidRDefault="00740211">
      <w:pPr>
        <w:pStyle w:val="ConsPlusNormal"/>
        <w:ind w:firstLine="540"/>
        <w:jc w:val="both"/>
      </w:pPr>
      <w:r>
        <w:t xml:space="preserve">Иные термины и определения, используемые в Порядке, установлены </w:t>
      </w:r>
      <w:hyperlink r:id="rId7" w:history="1">
        <w:r>
          <w:rPr>
            <w:color w:val="0000FF"/>
          </w:rPr>
          <w:t>Законом</w:t>
        </w:r>
      </w:hyperlink>
      <w:r>
        <w:t xml:space="preserve"> N 731-КЗ.</w:t>
      </w:r>
    </w:p>
    <w:p w:rsidR="00740211" w:rsidRDefault="00740211">
      <w:pPr>
        <w:pStyle w:val="ConsPlusNormal"/>
        <w:jc w:val="both"/>
      </w:pPr>
    </w:p>
    <w:p w:rsidR="00740211" w:rsidRDefault="00740211">
      <w:pPr>
        <w:pStyle w:val="ConsPlusNormal"/>
        <w:jc w:val="center"/>
        <w:outlineLvl w:val="1"/>
      </w:pPr>
      <w:r>
        <w:t>2. Формы и цели сопровождения инвестиционных проектов</w:t>
      </w:r>
    </w:p>
    <w:p w:rsidR="00740211" w:rsidRDefault="00740211">
      <w:pPr>
        <w:pStyle w:val="ConsPlusNormal"/>
        <w:jc w:val="both"/>
      </w:pPr>
    </w:p>
    <w:p w:rsidR="00740211" w:rsidRDefault="00740211">
      <w:pPr>
        <w:pStyle w:val="ConsPlusNormal"/>
        <w:ind w:firstLine="540"/>
        <w:jc w:val="both"/>
      </w:pPr>
      <w:r>
        <w:t>2.1. Сопровождение инвестиционных проектов, реализуемых и (или) планируемых к реализации на территории Краснодарского края, осуществляется в форме консультационного, информационного, а также организационного содействия инвестору (далее - содействие), направленного на реализацию инвестиционного проекта и достижения инвестором следующих целей:</w:t>
      </w:r>
    </w:p>
    <w:p w:rsidR="00740211" w:rsidRDefault="00740211">
      <w:pPr>
        <w:pStyle w:val="ConsPlusNormal"/>
        <w:ind w:firstLine="540"/>
        <w:jc w:val="both"/>
      </w:pPr>
      <w:r>
        <w:t>сокращение сроков рассмотрения вопросов, возникающих в ходе реализации инвестиционного проекта, в рамках действующего законодательства;</w:t>
      </w:r>
    </w:p>
    <w:p w:rsidR="00740211" w:rsidRDefault="00740211">
      <w:pPr>
        <w:pStyle w:val="ConsPlusNormal"/>
        <w:ind w:firstLine="540"/>
        <w:jc w:val="both"/>
      </w:pPr>
      <w:r>
        <w:t>своевременное получение инвестором в установленном законодательством порядке необходимых согласований и разрешений, требуемых для реализации инвестиционного проекта;</w:t>
      </w:r>
    </w:p>
    <w:p w:rsidR="00740211" w:rsidRDefault="00740211">
      <w:pPr>
        <w:pStyle w:val="ConsPlusNormal"/>
        <w:ind w:firstLine="540"/>
        <w:jc w:val="both"/>
      </w:pPr>
      <w:r>
        <w:t>оперативную организацию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740211" w:rsidRDefault="00740211">
      <w:pPr>
        <w:pStyle w:val="ConsPlusNormal"/>
        <w:ind w:firstLine="540"/>
        <w:jc w:val="both"/>
      </w:pPr>
      <w:r>
        <w:t>подготовку соглашений (протоколов) в инвестиционной сфере в соответствии с законодательством Краснодарского края.</w:t>
      </w:r>
    </w:p>
    <w:p w:rsidR="00740211" w:rsidRDefault="00740211">
      <w:pPr>
        <w:pStyle w:val="ConsPlusNormal"/>
        <w:jc w:val="both"/>
      </w:pPr>
    </w:p>
    <w:p w:rsidR="00740211" w:rsidRDefault="00740211">
      <w:pPr>
        <w:pStyle w:val="ConsPlusNormal"/>
        <w:jc w:val="center"/>
        <w:outlineLvl w:val="1"/>
      </w:pPr>
      <w:bookmarkStart w:id="1" w:name="P60"/>
      <w:bookmarkEnd w:id="1"/>
      <w:r>
        <w:t>3. Документы,</w:t>
      </w:r>
    </w:p>
    <w:p w:rsidR="00740211" w:rsidRDefault="00740211">
      <w:pPr>
        <w:pStyle w:val="ConsPlusNormal"/>
        <w:jc w:val="center"/>
      </w:pPr>
      <w:proofErr w:type="gramStart"/>
      <w:r>
        <w:t>предоставляемые</w:t>
      </w:r>
      <w:proofErr w:type="gramEnd"/>
      <w:r>
        <w:t xml:space="preserve"> в Департамент инвестиций</w:t>
      </w:r>
    </w:p>
    <w:p w:rsidR="00740211" w:rsidRDefault="00740211">
      <w:pPr>
        <w:pStyle w:val="ConsPlusNormal"/>
        <w:jc w:val="center"/>
      </w:pPr>
      <w:r>
        <w:t>для сопровождения инвестиционных проектов</w:t>
      </w:r>
    </w:p>
    <w:p w:rsidR="00740211" w:rsidRDefault="00740211">
      <w:pPr>
        <w:pStyle w:val="ConsPlusNormal"/>
        <w:jc w:val="both"/>
      </w:pPr>
    </w:p>
    <w:p w:rsidR="00740211" w:rsidRDefault="00740211">
      <w:pPr>
        <w:pStyle w:val="ConsPlusNormal"/>
        <w:ind w:firstLine="540"/>
        <w:jc w:val="both"/>
      </w:pPr>
      <w:r>
        <w:t xml:space="preserve">3.1. Инвестор для рассмотрения вопроса о сопровождении инвестиционного проекта направляет (письменно или в электронном виде) в Департамент инвестиций </w:t>
      </w:r>
      <w:hyperlink w:anchor="P164" w:history="1">
        <w:r>
          <w:rPr>
            <w:color w:val="0000FF"/>
          </w:rPr>
          <w:t>заявление</w:t>
        </w:r>
      </w:hyperlink>
      <w:r>
        <w:t xml:space="preserve"> по форме согласно приложению N 1 к настоящему Порядку.</w:t>
      </w:r>
    </w:p>
    <w:p w:rsidR="00740211" w:rsidRDefault="00740211">
      <w:pPr>
        <w:pStyle w:val="ConsPlusNormal"/>
        <w:ind w:firstLine="540"/>
        <w:jc w:val="both"/>
      </w:pPr>
      <w:r>
        <w:lastRenderedPageBreak/>
        <w:t>3.2. Заявления, поступившие в исполнительные органы государственной власти Краснодарского края, специализированную организацию, подлежат направлению в Департамент инвестиций в течение трех рабочих дней со дня их поступления. Органы местного самоуправления муниципальных образований Краснодарского края (далее - органы местного самоуправления) вправе направлять поступившие в их адрес заявления в Департамент инвестиций.</w:t>
      </w:r>
    </w:p>
    <w:p w:rsidR="00740211" w:rsidRDefault="00740211">
      <w:pPr>
        <w:pStyle w:val="ConsPlusNormal"/>
        <w:ind w:firstLine="540"/>
        <w:jc w:val="both"/>
      </w:pPr>
      <w:bookmarkStart w:id="2" w:name="P66"/>
      <w:bookmarkEnd w:id="2"/>
      <w:r>
        <w:t>3.3. Инвесторы к заявлению прилагают следующие документы:</w:t>
      </w:r>
    </w:p>
    <w:p w:rsidR="00740211" w:rsidRDefault="00740211">
      <w:pPr>
        <w:pStyle w:val="ConsPlusNormal"/>
        <w:ind w:firstLine="540"/>
        <w:jc w:val="both"/>
      </w:pPr>
      <w:hyperlink w:anchor="P225" w:history="1">
        <w:r>
          <w:rPr>
            <w:color w:val="0000FF"/>
          </w:rPr>
          <w:t>паспорт</w:t>
        </w:r>
      </w:hyperlink>
      <w:r>
        <w:t xml:space="preserve"> инвестиционного проекта по форме согласно приложению N 2 к настоящему Порядку;</w:t>
      </w:r>
    </w:p>
    <w:p w:rsidR="00740211" w:rsidRDefault="00740211">
      <w:pPr>
        <w:pStyle w:val="ConsPlusNormal"/>
        <w:ind w:firstLine="540"/>
        <w:jc w:val="both"/>
      </w:pPr>
      <w:r>
        <w:t xml:space="preserve">копии правоустанавливающих и </w:t>
      </w:r>
      <w:proofErr w:type="spellStart"/>
      <w:r>
        <w:t>правоудостоверяющих</w:t>
      </w:r>
      <w:proofErr w:type="spellEnd"/>
      <w:r>
        <w:t xml:space="preserve"> документов на земельные участки (при наличии), на которых планируется строительство объектов в рамках реализации инвестиционного проекта.</w:t>
      </w:r>
    </w:p>
    <w:p w:rsidR="00740211" w:rsidRDefault="00740211">
      <w:pPr>
        <w:pStyle w:val="ConsPlusNormal"/>
        <w:ind w:firstLine="540"/>
        <w:jc w:val="both"/>
      </w:pPr>
      <w:r>
        <w:t xml:space="preserve">3.4. Филиалами и представительствами иностранных юридических лиц дополнительно к документам, перечисленным в </w:t>
      </w:r>
      <w:hyperlink w:anchor="P66" w:history="1">
        <w:r>
          <w:rPr>
            <w:color w:val="0000FF"/>
          </w:rPr>
          <w:t>пункте 3.3</w:t>
        </w:r>
      </w:hyperlink>
      <w:r>
        <w:t xml:space="preserve"> Порядка, предоставляются:</w:t>
      </w:r>
    </w:p>
    <w:p w:rsidR="00740211" w:rsidRDefault="00740211">
      <w:pPr>
        <w:pStyle w:val="ConsPlusNormal"/>
        <w:ind w:firstLine="540"/>
        <w:jc w:val="both"/>
      </w:pPr>
      <w:r>
        <w:t>копия свидетельства об аккредитации и внесении в государственный реестр филиалов иностранных юридических лиц, аккредитованных на территории Российской Федерации;</w:t>
      </w:r>
    </w:p>
    <w:p w:rsidR="00740211" w:rsidRDefault="00740211">
      <w:pPr>
        <w:pStyle w:val="ConsPlusNormal"/>
        <w:ind w:firstLine="540"/>
        <w:jc w:val="both"/>
      </w:pPr>
      <w:r>
        <w:t>копия доверенности о наделении руководителя филиала иностранного юридического лица в Российской Федерации полномочиями на подписание документов в рамках реализации инвестиционного проекта, заверенная в установленном законодательством Российской Федерации порядке.</w:t>
      </w:r>
    </w:p>
    <w:p w:rsidR="00740211" w:rsidRDefault="00740211">
      <w:pPr>
        <w:pStyle w:val="ConsPlusNormal"/>
        <w:ind w:firstLine="540"/>
        <w:jc w:val="both"/>
      </w:pPr>
      <w:r>
        <w:t xml:space="preserve">3.5. При реализации инвестором нескольких инвестиционных проектов документы, перечисленные в </w:t>
      </w:r>
      <w:hyperlink w:anchor="P66" w:history="1">
        <w:r>
          <w:rPr>
            <w:color w:val="0000FF"/>
          </w:rPr>
          <w:t>пункте 3.3</w:t>
        </w:r>
      </w:hyperlink>
      <w:r>
        <w:t xml:space="preserve"> Порядка, предоставляются по каждому проекту отдельно.</w:t>
      </w:r>
    </w:p>
    <w:p w:rsidR="00740211" w:rsidRDefault="00740211">
      <w:pPr>
        <w:pStyle w:val="ConsPlusNormal"/>
        <w:ind w:firstLine="540"/>
        <w:jc w:val="both"/>
      </w:pPr>
      <w:r>
        <w:t xml:space="preserve">3.6. При реализации инвестором инвестиционного проекта, предусматривающего строительство (реконструкцию) и ввод в эксплуатацию объектов несколькими очередями (этапами), допускается рассмотрение каждой очереди (этапа) строительства объектов как отдельного инвестиционного проекта на основании соответствующего обращения инвестора. Документы, перечисленные в </w:t>
      </w:r>
      <w:hyperlink w:anchor="P66" w:history="1">
        <w:r>
          <w:rPr>
            <w:color w:val="0000FF"/>
          </w:rPr>
          <w:t>пункте 3.3</w:t>
        </w:r>
      </w:hyperlink>
      <w:r>
        <w:t xml:space="preserve"> Порядка, предоставляются по каждой очереди (этапу) отдельно.</w:t>
      </w:r>
    </w:p>
    <w:p w:rsidR="00740211" w:rsidRDefault="00740211">
      <w:pPr>
        <w:pStyle w:val="ConsPlusNormal"/>
        <w:ind w:firstLine="540"/>
        <w:jc w:val="both"/>
      </w:pPr>
      <w:bookmarkStart w:id="3" w:name="P74"/>
      <w:bookmarkEnd w:id="3"/>
      <w:r>
        <w:t>3.7. Инвесторы к заявлению могут дополнительно прилагать следующие документы:</w:t>
      </w:r>
    </w:p>
    <w:p w:rsidR="00740211" w:rsidRDefault="00740211">
      <w:pPr>
        <w:pStyle w:val="ConsPlusNormal"/>
        <w:ind w:firstLine="540"/>
        <w:jc w:val="both"/>
      </w:pPr>
      <w:r>
        <w:t>для юридических лиц - оригинал или заверенная в установленном законодательством Российской Федерации порядке копия выписки из Единого государственного реестра юридических лиц, полученная не ранее чем за 30 дней до дня подачи заявления;</w:t>
      </w:r>
    </w:p>
    <w:p w:rsidR="00740211" w:rsidRDefault="00740211">
      <w:pPr>
        <w:pStyle w:val="ConsPlusNormal"/>
        <w:ind w:firstLine="540"/>
        <w:jc w:val="both"/>
      </w:pPr>
      <w:r>
        <w:t>для индивидуальных предпринимателей - оригинал или заверенная в установленном законодательством Российской Федерации порядке копия выписки из Единого государственного реестра индивидуальных предпринимателей, полученная не ранее чем за 30 дней до дня подачи заявления;</w:t>
      </w:r>
    </w:p>
    <w:p w:rsidR="00740211" w:rsidRDefault="00740211">
      <w:pPr>
        <w:pStyle w:val="ConsPlusNormal"/>
        <w:ind w:firstLine="540"/>
        <w:jc w:val="both"/>
      </w:pPr>
      <w:r>
        <w:t>3.8. Документы, указанные в настоящем разделе и составленные на иностранном языке, представляются инвестором с нотариально заверенным переводом на русский язык.</w:t>
      </w:r>
    </w:p>
    <w:p w:rsidR="00740211" w:rsidRDefault="00740211">
      <w:pPr>
        <w:pStyle w:val="ConsPlusNormal"/>
        <w:ind w:firstLine="540"/>
        <w:jc w:val="both"/>
      </w:pPr>
      <w:r>
        <w:t>3.9. Ответственность за достоверность сведений, содержащихся в представленных документах, несет инвестор.</w:t>
      </w:r>
    </w:p>
    <w:p w:rsidR="00740211" w:rsidRDefault="00740211">
      <w:pPr>
        <w:pStyle w:val="ConsPlusNormal"/>
        <w:jc w:val="both"/>
      </w:pPr>
    </w:p>
    <w:p w:rsidR="00740211" w:rsidRDefault="00740211">
      <w:pPr>
        <w:pStyle w:val="ConsPlusNormal"/>
        <w:jc w:val="center"/>
        <w:outlineLvl w:val="1"/>
      </w:pPr>
      <w:r>
        <w:t>4. Рассмотрение Департаментом</w:t>
      </w:r>
    </w:p>
    <w:p w:rsidR="00740211" w:rsidRDefault="00740211">
      <w:pPr>
        <w:pStyle w:val="ConsPlusNormal"/>
        <w:jc w:val="center"/>
      </w:pPr>
      <w:r>
        <w:t>инвестиций документов, представленных инвестором</w:t>
      </w:r>
    </w:p>
    <w:p w:rsidR="00740211" w:rsidRDefault="00740211">
      <w:pPr>
        <w:pStyle w:val="ConsPlusNormal"/>
        <w:jc w:val="both"/>
      </w:pPr>
    </w:p>
    <w:p w:rsidR="00740211" w:rsidRDefault="00740211">
      <w:pPr>
        <w:pStyle w:val="ConsPlusNormal"/>
        <w:ind w:firstLine="540"/>
        <w:jc w:val="both"/>
      </w:pPr>
      <w:r>
        <w:t xml:space="preserve">4.1. </w:t>
      </w:r>
      <w:proofErr w:type="gramStart"/>
      <w:r>
        <w:t xml:space="preserve">При поступлении от инвестора заявления с приложенными документами Департамент инвестиций в течение трех рабочих дней со дня их поступления осуществляет проверку комплектности документов, соответствия заявки и паспорта инвестиционного проекта установленным формам и в случае </w:t>
      </w:r>
      <w:proofErr w:type="spellStart"/>
      <w:r>
        <w:t>непредоставления</w:t>
      </w:r>
      <w:proofErr w:type="spellEnd"/>
      <w:r>
        <w:t xml:space="preserve"> инвестором документов, указанных в </w:t>
      </w:r>
      <w:hyperlink w:anchor="P74" w:history="1">
        <w:r>
          <w:rPr>
            <w:color w:val="0000FF"/>
          </w:rPr>
          <w:t>пункте 3.7</w:t>
        </w:r>
      </w:hyperlink>
      <w:r>
        <w:t xml:space="preserve"> Порядка, получает самостоятельно информацию о регистрации инвестора в Едином государственном реестре юридических лиц или Едином государственном реестре индивидуальных предпринимателей</w:t>
      </w:r>
      <w:proofErr w:type="gramEnd"/>
      <w:r>
        <w:t xml:space="preserve"> из открытых источников официального сайта Федеральной налоговой службы в информационно-телекоммуникационной сети "Интернет" - </w:t>
      </w:r>
      <w:proofErr w:type="spellStart"/>
      <w:r>
        <w:t>www.nalog.ru</w:t>
      </w:r>
      <w:proofErr w:type="spellEnd"/>
      <w:r>
        <w:t>.</w:t>
      </w:r>
    </w:p>
    <w:p w:rsidR="00740211" w:rsidRDefault="00740211">
      <w:pPr>
        <w:pStyle w:val="ConsPlusNormal"/>
        <w:ind w:firstLine="540"/>
        <w:jc w:val="both"/>
      </w:pPr>
      <w:r>
        <w:t xml:space="preserve">4.2. </w:t>
      </w:r>
      <w:proofErr w:type="gramStart"/>
      <w:r>
        <w:t xml:space="preserve">В случае представления неполного комплекта и (или) несоответствия документов требованиям, установленным </w:t>
      </w:r>
      <w:hyperlink w:anchor="P60" w:history="1">
        <w:r>
          <w:rPr>
            <w:color w:val="0000FF"/>
          </w:rPr>
          <w:t>разделом 3</w:t>
        </w:r>
      </w:hyperlink>
      <w:r>
        <w:t xml:space="preserve"> настоящего Порядка, если инвестор находится в стадии ликвидации, банкротства, а также отсутствия сведений о регистрации инвестора в Едином </w:t>
      </w:r>
      <w:r>
        <w:lastRenderedPageBreak/>
        <w:t>государственном реестре юридических лиц или Едином государственном реестре индивидуальных предпринимателей Департамент инвестиций в течение трех рабочих дней с момента завершения проверки направляет инвестору письменное уведомление о возврате документов с</w:t>
      </w:r>
      <w:proofErr w:type="gramEnd"/>
      <w:r>
        <w:t xml:space="preserve"> указанием оснований возврата.</w:t>
      </w:r>
    </w:p>
    <w:p w:rsidR="00740211" w:rsidRDefault="00740211">
      <w:pPr>
        <w:pStyle w:val="ConsPlusNormal"/>
        <w:ind w:firstLine="540"/>
        <w:jc w:val="both"/>
      </w:pPr>
      <w:r>
        <w:t xml:space="preserve">4.3. При предоставлении комплекта документов, указанного в </w:t>
      </w:r>
      <w:hyperlink w:anchor="P60" w:history="1">
        <w:r>
          <w:rPr>
            <w:color w:val="0000FF"/>
          </w:rPr>
          <w:t>разделе 3</w:t>
        </w:r>
      </w:hyperlink>
      <w:r>
        <w:t xml:space="preserve"> Порядка, Департамент инвестиций в течение трех рабочих дней с момента завершения проверки документов и получения сведений из уполномоченных органов направляет их </w:t>
      </w:r>
      <w:proofErr w:type="gramStart"/>
      <w:r>
        <w:t>в</w:t>
      </w:r>
      <w:proofErr w:type="gramEnd"/>
      <w:r>
        <w:t>:</w:t>
      </w:r>
    </w:p>
    <w:p w:rsidR="00740211" w:rsidRDefault="00740211">
      <w:pPr>
        <w:pStyle w:val="ConsPlusNormal"/>
        <w:ind w:firstLine="540"/>
        <w:jc w:val="both"/>
      </w:pPr>
      <w:r>
        <w:t>орган исполнительной власти Краснодарского края, на который возложены координация и регулирование деятельности в соответствующей отрасли (сфере управления) (далее - краевой отраслевой орган исполнительной власти), для получения обоснованного заключения об экономической целесообразности (нецелесообразности) реализации инвестиционного проекта и соответствия (несоответствия) стратегическим направлениям развития отрасли (сферы управления);</w:t>
      </w:r>
    </w:p>
    <w:p w:rsidR="00740211" w:rsidRDefault="00740211">
      <w:pPr>
        <w:pStyle w:val="ConsPlusNormal"/>
        <w:ind w:firstLine="540"/>
        <w:jc w:val="both"/>
      </w:pPr>
      <w:r>
        <w:t>орган местного самоуправления, на территории которого реализуется или планируется к реализации инвестиционный проект, для получения обоснованного заключения о соответствии (несоответствии) приоритетам развития муниципального образования и документам территориального планирования.</w:t>
      </w:r>
    </w:p>
    <w:p w:rsidR="00740211" w:rsidRDefault="00740211">
      <w:pPr>
        <w:pStyle w:val="ConsPlusNormal"/>
        <w:ind w:firstLine="540"/>
        <w:jc w:val="both"/>
      </w:pPr>
      <w:r>
        <w:t>4.4. Краевые отраслевые органы исполнительной власти осуществляют рассмотрение документов инвестора, подготовку по ним заключений и их направление в Департамент инвестиций в течение пяти рабочих дней со дня поступления документов в указанные органы.</w:t>
      </w:r>
    </w:p>
    <w:p w:rsidR="00740211" w:rsidRDefault="00740211">
      <w:pPr>
        <w:pStyle w:val="ConsPlusNormal"/>
        <w:ind w:firstLine="540"/>
        <w:jc w:val="both"/>
      </w:pPr>
      <w:r>
        <w:t>Органам местного самоуправления рекомендуется осуществлять рассмотрение документов инвестора, подготовку по ним заключений и их направление в Департамент инвестиций в течение пяти рабочих дней со дня поступления документов в указанные органы.</w:t>
      </w:r>
    </w:p>
    <w:p w:rsidR="00740211" w:rsidRDefault="00740211">
      <w:pPr>
        <w:pStyle w:val="ConsPlusNormal"/>
        <w:ind w:firstLine="540"/>
        <w:jc w:val="both"/>
      </w:pPr>
      <w:r>
        <w:t xml:space="preserve">4.5. </w:t>
      </w:r>
      <w:proofErr w:type="gramStart"/>
      <w:r>
        <w:t>В случае получения по инвестиционному проекту отрицательных заключений от краевого отраслевого органа исполнительной власти и (или) органов местного самоуправления Департамент инвестиций в течение пяти рабочих дней со дня получения указанного заключения возвращает инвестору документы с письменным обоснованием причин возврата.</w:t>
      </w:r>
      <w:proofErr w:type="gramEnd"/>
    </w:p>
    <w:p w:rsidR="00740211" w:rsidRDefault="00740211">
      <w:pPr>
        <w:pStyle w:val="ConsPlusNormal"/>
        <w:ind w:firstLine="540"/>
        <w:jc w:val="both"/>
      </w:pPr>
      <w:bookmarkStart w:id="4" w:name="P91"/>
      <w:bookmarkEnd w:id="4"/>
      <w:r>
        <w:t xml:space="preserve">4.6. </w:t>
      </w:r>
      <w:proofErr w:type="gramStart"/>
      <w:r>
        <w:t>На основании положительных заключений от краевого отраслевого органа исполнительной власти и органа местного самоуправления Департамент инвестиций в течение трех рабочих дней принимает решение о сопровождении инвестиционного проекта, оформляемое в форме протокола (далее - Протокол о сопровождении), подписываемого начальником управления инвестиционной политики Департамента инвестиций либо его заместителем и утверждаемого руководителем Департамента инвестиций, в котором назначается ответственное лицо за сопровождение инвестиционного проекта (далее</w:t>
      </w:r>
      <w:proofErr w:type="gramEnd"/>
      <w:r>
        <w:t xml:space="preserve"> - ответственное лицо).</w:t>
      </w:r>
    </w:p>
    <w:p w:rsidR="00740211" w:rsidRDefault="00740211">
      <w:pPr>
        <w:pStyle w:val="ConsPlusNormal"/>
        <w:jc w:val="both"/>
      </w:pPr>
    </w:p>
    <w:p w:rsidR="00740211" w:rsidRDefault="00740211">
      <w:pPr>
        <w:pStyle w:val="ConsPlusNormal"/>
        <w:jc w:val="center"/>
        <w:outlineLvl w:val="1"/>
      </w:pPr>
      <w:r>
        <w:t>5. Способы сопровождения инвестиционных проектов</w:t>
      </w:r>
    </w:p>
    <w:p w:rsidR="00740211" w:rsidRDefault="00740211">
      <w:pPr>
        <w:pStyle w:val="ConsPlusNormal"/>
        <w:jc w:val="both"/>
      </w:pPr>
    </w:p>
    <w:p w:rsidR="00740211" w:rsidRDefault="00740211">
      <w:pPr>
        <w:pStyle w:val="ConsPlusNormal"/>
        <w:ind w:firstLine="540"/>
        <w:jc w:val="both"/>
      </w:pPr>
      <w:r>
        <w:t>5.1. Сопровождение инвестиционных проектов осуществляется Департаментом инвестиций в соответствии с настоящим Порядком и Специализированной организацией в соответствии с соглашением о взаимодействии в сфере сопровождения инвестиционных проектов (далее - Соглашение), заключенным между Департаментом инвестиций и Специализированной организацией, а также Регламентом сопровождения инвестиционных проектов, утверждаемым Специализированной организацией по согласованию с Департаментом инвестиций.</w:t>
      </w:r>
    </w:p>
    <w:p w:rsidR="00740211" w:rsidRDefault="00740211">
      <w:pPr>
        <w:pStyle w:val="ConsPlusNormal"/>
        <w:jc w:val="both"/>
      </w:pPr>
    </w:p>
    <w:p w:rsidR="00740211" w:rsidRDefault="00740211">
      <w:pPr>
        <w:pStyle w:val="ConsPlusNormal"/>
        <w:jc w:val="center"/>
        <w:outlineLvl w:val="1"/>
      </w:pPr>
      <w:r>
        <w:t>6. Механизм сопровождения инвестиционных проектов</w:t>
      </w:r>
    </w:p>
    <w:p w:rsidR="00740211" w:rsidRDefault="00740211">
      <w:pPr>
        <w:pStyle w:val="ConsPlusNormal"/>
        <w:jc w:val="both"/>
      </w:pPr>
    </w:p>
    <w:p w:rsidR="00740211" w:rsidRDefault="00740211">
      <w:pPr>
        <w:pStyle w:val="ConsPlusNormal"/>
        <w:ind w:firstLine="540"/>
        <w:jc w:val="both"/>
      </w:pPr>
      <w:r>
        <w:t xml:space="preserve">6.1. В </w:t>
      </w:r>
      <w:proofErr w:type="gramStart"/>
      <w:r>
        <w:t>случае</w:t>
      </w:r>
      <w:proofErr w:type="gramEnd"/>
      <w:r>
        <w:t xml:space="preserve"> принятия решения в соответствии с </w:t>
      </w:r>
      <w:hyperlink w:anchor="P91" w:history="1">
        <w:r>
          <w:rPr>
            <w:color w:val="0000FF"/>
          </w:rPr>
          <w:t>пунктом 4.6</w:t>
        </w:r>
      </w:hyperlink>
      <w:r>
        <w:t xml:space="preserve"> Порядка о сопровождении инвестиционного проекта, объем капитальных вложений по которому составляет:</w:t>
      </w:r>
    </w:p>
    <w:p w:rsidR="00740211" w:rsidRDefault="00740211">
      <w:pPr>
        <w:pStyle w:val="ConsPlusNormal"/>
        <w:ind w:firstLine="540"/>
        <w:jc w:val="both"/>
      </w:pPr>
      <w:r>
        <w:t>от 50 миллионов рублей до 100 миллионов рублей, его сопровождение осуществляется Специализированной организацией в соответствии с Соглашением, а также Регламентом сопровождения инвестиционных проектов, утвержденным Специализированной организацией по согласованию с Департаментом инвестиций;</w:t>
      </w:r>
    </w:p>
    <w:p w:rsidR="00740211" w:rsidRDefault="00740211">
      <w:pPr>
        <w:pStyle w:val="ConsPlusNormal"/>
        <w:ind w:firstLine="540"/>
        <w:jc w:val="both"/>
      </w:pPr>
      <w:bookmarkStart w:id="5" w:name="P101"/>
      <w:bookmarkEnd w:id="5"/>
      <w:r>
        <w:t>более 100 миллионов рублей, его сопровождение осуществляется Департаментом инвестиций.</w:t>
      </w:r>
    </w:p>
    <w:p w:rsidR="00740211" w:rsidRDefault="00740211">
      <w:pPr>
        <w:pStyle w:val="ConsPlusNormal"/>
        <w:ind w:firstLine="540"/>
        <w:jc w:val="both"/>
      </w:pPr>
      <w:r>
        <w:lastRenderedPageBreak/>
        <w:t xml:space="preserve">Рекомендовать органам местного самоуправления осуществлять сопровождение инвестиционного проекта, объем капитальных вложений по которому составляет менее 50 миллионов рублей, в случае принятия решения о его сопровождении в соответствии с </w:t>
      </w:r>
      <w:hyperlink w:anchor="P91" w:history="1">
        <w:r>
          <w:rPr>
            <w:color w:val="0000FF"/>
          </w:rPr>
          <w:t>пунктом 4.6</w:t>
        </w:r>
      </w:hyperlink>
      <w:r>
        <w:t xml:space="preserve"> Порядка.</w:t>
      </w:r>
    </w:p>
    <w:p w:rsidR="00740211" w:rsidRDefault="00740211">
      <w:pPr>
        <w:pStyle w:val="ConsPlusNormal"/>
        <w:ind w:firstLine="540"/>
        <w:jc w:val="both"/>
      </w:pPr>
      <w:r>
        <w:t xml:space="preserve">6.2. При сопровождении инвестиционного проекта в соответствии с </w:t>
      </w:r>
      <w:hyperlink w:anchor="P101" w:history="1">
        <w:r>
          <w:rPr>
            <w:color w:val="0000FF"/>
          </w:rPr>
          <w:t>абзацем третьим пункта 6.1</w:t>
        </w:r>
      </w:hyperlink>
      <w:r>
        <w:t xml:space="preserve"> Порядка ответственное лицо, указанное в </w:t>
      </w:r>
      <w:hyperlink w:anchor="P91" w:history="1">
        <w:r>
          <w:rPr>
            <w:color w:val="0000FF"/>
          </w:rPr>
          <w:t>пункте 4.6</w:t>
        </w:r>
      </w:hyperlink>
      <w:r>
        <w:t xml:space="preserve"> Порядка, осуществляет следующие действия:</w:t>
      </w:r>
    </w:p>
    <w:p w:rsidR="00740211" w:rsidRDefault="00740211">
      <w:pPr>
        <w:pStyle w:val="ConsPlusNormal"/>
        <w:ind w:firstLine="540"/>
        <w:jc w:val="both"/>
      </w:pPr>
      <w:r>
        <w:t>сообщает свои контактные данные инвестору;</w:t>
      </w:r>
    </w:p>
    <w:p w:rsidR="00740211" w:rsidRDefault="00740211">
      <w:pPr>
        <w:pStyle w:val="ConsPlusNormal"/>
        <w:ind w:firstLine="540"/>
        <w:jc w:val="both"/>
      </w:pPr>
      <w:r>
        <w:t>в пределах компетенции осуществляет консультирование по вопросам оформления документов, необходимых для реализации инвестиционного проекта;</w:t>
      </w:r>
    </w:p>
    <w:p w:rsidR="00740211" w:rsidRDefault="00740211">
      <w:pPr>
        <w:pStyle w:val="ConsPlusNormal"/>
        <w:ind w:firstLine="540"/>
        <w:jc w:val="both"/>
      </w:pPr>
      <w:r>
        <w:t>совместно с инвестором разрабатывает план-график ("дорожную карту") реализации инвестиционного проекта;</w:t>
      </w:r>
    </w:p>
    <w:p w:rsidR="00740211" w:rsidRDefault="00740211">
      <w:pPr>
        <w:pStyle w:val="ConsPlusNormal"/>
        <w:ind w:firstLine="540"/>
        <w:jc w:val="both"/>
      </w:pPr>
      <w:r>
        <w:t>вносит информацию об инвестиционном проекте в Единую систему;</w:t>
      </w:r>
    </w:p>
    <w:p w:rsidR="00740211" w:rsidRDefault="00740211">
      <w:pPr>
        <w:pStyle w:val="ConsPlusNormal"/>
        <w:ind w:firstLine="540"/>
        <w:jc w:val="both"/>
      </w:pPr>
      <w:r>
        <w:t>в пределах компетенции предоставляет инвестору информацию, необходимую для реализации инвестиционного проекта;</w:t>
      </w:r>
    </w:p>
    <w:p w:rsidR="00740211" w:rsidRDefault="00740211">
      <w:pPr>
        <w:pStyle w:val="ConsPlusNormal"/>
        <w:ind w:firstLine="540"/>
        <w:jc w:val="both"/>
      </w:pPr>
      <w:r>
        <w:t>осуществляет подбор инвестиционной площадки из Единой системы.</w:t>
      </w:r>
    </w:p>
    <w:p w:rsidR="00740211" w:rsidRDefault="00740211">
      <w:pPr>
        <w:pStyle w:val="ConsPlusNormal"/>
        <w:ind w:firstLine="540"/>
        <w:jc w:val="both"/>
      </w:pPr>
      <w:r>
        <w:t xml:space="preserve">Сведения об инвестиционной площадке, наиболее соответствующей заявленным параметрам, направляются инвестору в форме </w:t>
      </w:r>
      <w:hyperlink w:anchor="P372" w:history="1">
        <w:r>
          <w:rPr>
            <w:color w:val="0000FF"/>
          </w:rPr>
          <w:t>паспорта</w:t>
        </w:r>
      </w:hyperlink>
      <w:r>
        <w:t xml:space="preserve"> </w:t>
      </w:r>
      <w:proofErr w:type="spellStart"/>
      <w:r>
        <w:t>инвестиционно</w:t>
      </w:r>
      <w:proofErr w:type="spellEnd"/>
      <w:r>
        <w:t xml:space="preserve"> привлекательного земельного участка согласно приложению N 3 Порядка;</w:t>
      </w:r>
    </w:p>
    <w:p w:rsidR="00740211" w:rsidRDefault="00740211">
      <w:pPr>
        <w:pStyle w:val="ConsPlusNormal"/>
        <w:ind w:firstLine="540"/>
        <w:jc w:val="both"/>
      </w:pPr>
      <w:r>
        <w:t>при необходимости в согласованные с заинтересованными лицами сроки организует прием и сопровождение инвестора на территории Краснодарского края с целью посещения инвестиционных площадок, проведение переговоров (с участием отраслевых органов, органов местного самоуправления, субъектов естественных монополий, потенциальных партнеров);</w:t>
      </w:r>
    </w:p>
    <w:p w:rsidR="00740211" w:rsidRDefault="00740211">
      <w:pPr>
        <w:pStyle w:val="ConsPlusNormal"/>
        <w:ind w:firstLine="540"/>
        <w:jc w:val="both"/>
      </w:pPr>
      <w:proofErr w:type="gramStart"/>
      <w:r>
        <w:t xml:space="preserve">осуществляет мониторинг реализации сопровождаемого инвестиционного проекта в соответствии с </w:t>
      </w:r>
      <w:hyperlink w:anchor="P117" w:history="1">
        <w:r>
          <w:rPr>
            <w:color w:val="0000FF"/>
          </w:rPr>
          <w:t>разделом 7</w:t>
        </w:r>
      </w:hyperlink>
      <w:r>
        <w:t xml:space="preserve"> настоящего Порядка и вносит</w:t>
      </w:r>
      <w:proofErr w:type="gramEnd"/>
      <w:r>
        <w:t xml:space="preserve"> необходимые данные в Единую систему.</w:t>
      </w:r>
    </w:p>
    <w:p w:rsidR="00740211" w:rsidRDefault="00740211">
      <w:pPr>
        <w:pStyle w:val="ConsPlusNormal"/>
        <w:ind w:firstLine="540"/>
        <w:jc w:val="both"/>
      </w:pPr>
      <w:r>
        <w:t xml:space="preserve">6.3. До принятия окончательного решения о выборе места размещения предполагаемого инвестиционного проекта ответственное лицо </w:t>
      </w:r>
      <w:proofErr w:type="gramStart"/>
      <w:r>
        <w:t>осуществляет в рабочем режиме на постоянной основе взаимодействие с инвестором и предоставляет</w:t>
      </w:r>
      <w:proofErr w:type="gramEnd"/>
      <w:r>
        <w:t xml:space="preserve"> необходимую дополнительную информацию в пределах компетенции.</w:t>
      </w:r>
    </w:p>
    <w:p w:rsidR="00740211" w:rsidRDefault="00740211">
      <w:pPr>
        <w:pStyle w:val="ConsPlusNormal"/>
        <w:ind w:firstLine="540"/>
        <w:jc w:val="both"/>
      </w:pPr>
      <w:r>
        <w:t xml:space="preserve">6.4. </w:t>
      </w:r>
      <w:proofErr w:type="gramStart"/>
      <w:r>
        <w:t xml:space="preserve">По письменному заявлению инвестора организуется очная презентация сопровождаемого инвестиционного проекта на заседании Комиссии по улучшению инвестиционного климата в Краснодарском крае, созданной в соответствии с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29 сентября 2011 года N 1080 "О некоторых мерах по улучшению инвестиционного климата в Краснодарском крае" (далее - Комиссии по улучшению инвестиционного климата).</w:t>
      </w:r>
      <w:proofErr w:type="gramEnd"/>
    </w:p>
    <w:p w:rsidR="00740211" w:rsidRDefault="00740211">
      <w:pPr>
        <w:pStyle w:val="ConsPlusNormal"/>
        <w:ind w:firstLine="540"/>
        <w:jc w:val="both"/>
      </w:pPr>
      <w:r>
        <w:t>6.5. Проведение подготовительных, согласительных и разрешительных процедур в территориальных органах федеральных органов государственной власти, органах исполнительной власти края и органах местного самоуправления осуществляется в соответствии с административными регламентами указанных органов, утвержденными в соответствии с действующим законодательством.</w:t>
      </w:r>
    </w:p>
    <w:p w:rsidR="00740211" w:rsidRDefault="00740211">
      <w:pPr>
        <w:pStyle w:val="ConsPlusNormal"/>
        <w:jc w:val="both"/>
      </w:pPr>
    </w:p>
    <w:p w:rsidR="00740211" w:rsidRDefault="00740211">
      <w:pPr>
        <w:pStyle w:val="ConsPlusNormal"/>
        <w:jc w:val="center"/>
        <w:outlineLvl w:val="1"/>
      </w:pPr>
      <w:bookmarkStart w:id="6" w:name="P117"/>
      <w:bookmarkEnd w:id="6"/>
      <w:r>
        <w:t>7. Мониторинг реализации</w:t>
      </w:r>
    </w:p>
    <w:p w:rsidR="00740211" w:rsidRDefault="00740211">
      <w:pPr>
        <w:pStyle w:val="ConsPlusNormal"/>
        <w:jc w:val="center"/>
      </w:pPr>
      <w:r>
        <w:t>инвестиционных проектов, по которым принято</w:t>
      </w:r>
    </w:p>
    <w:p w:rsidR="00740211" w:rsidRDefault="00740211">
      <w:pPr>
        <w:pStyle w:val="ConsPlusNormal"/>
        <w:jc w:val="center"/>
      </w:pPr>
      <w:r>
        <w:t>решение о сопровождении</w:t>
      </w:r>
    </w:p>
    <w:p w:rsidR="00740211" w:rsidRDefault="00740211">
      <w:pPr>
        <w:pStyle w:val="ConsPlusNormal"/>
        <w:jc w:val="both"/>
      </w:pPr>
    </w:p>
    <w:p w:rsidR="00740211" w:rsidRDefault="00740211">
      <w:pPr>
        <w:pStyle w:val="ConsPlusNormal"/>
        <w:ind w:firstLine="540"/>
        <w:jc w:val="both"/>
      </w:pPr>
      <w:bookmarkStart w:id="7" w:name="P121"/>
      <w:bookmarkEnd w:id="7"/>
      <w:r>
        <w:t xml:space="preserve">7.1. В целях осуществления мониторинга реализации инвестиционных проектов инвестор ежеквартально не позднее 10 числа месяца, следующего за отчетным кварталом, направляет </w:t>
      </w:r>
      <w:hyperlink w:anchor="P631" w:history="1">
        <w:r>
          <w:rPr>
            <w:color w:val="0000FF"/>
          </w:rPr>
          <w:t>справку</w:t>
        </w:r>
      </w:hyperlink>
      <w:r>
        <w:t xml:space="preserve"> о ходе реализации инвестиционного проекта по форме согласно приложению N 4 Порядка </w:t>
      </w:r>
      <w:proofErr w:type="gramStart"/>
      <w:r>
        <w:t>в</w:t>
      </w:r>
      <w:proofErr w:type="gramEnd"/>
      <w:r>
        <w:t>:</w:t>
      </w:r>
    </w:p>
    <w:p w:rsidR="00740211" w:rsidRDefault="00740211">
      <w:pPr>
        <w:pStyle w:val="ConsPlusNormal"/>
        <w:ind w:firstLine="540"/>
        <w:jc w:val="both"/>
      </w:pPr>
      <w:r>
        <w:t>Департамент инвестиций в случае сопровождения инвестиционного проекта Департаментом инвестиций;</w:t>
      </w:r>
    </w:p>
    <w:p w:rsidR="00740211" w:rsidRDefault="00740211">
      <w:pPr>
        <w:pStyle w:val="ConsPlusNormal"/>
        <w:ind w:firstLine="540"/>
        <w:jc w:val="both"/>
      </w:pPr>
      <w:r>
        <w:t>Специализированную организацию в случае сопровождения инвестиционного проекта Специализированной организацией;</w:t>
      </w:r>
    </w:p>
    <w:p w:rsidR="00740211" w:rsidRDefault="00740211">
      <w:pPr>
        <w:pStyle w:val="ConsPlusNormal"/>
        <w:ind w:firstLine="540"/>
        <w:jc w:val="both"/>
      </w:pPr>
      <w:r>
        <w:t xml:space="preserve">орган местного самоуправления в случае сопровождения инвестиционного проекта органом </w:t>
      </w:r>
      <w:r>
        <w:lastRenderedPageBreak/>
        <w:t>местного самоуправления.</w:t>
      </w:r>
    </w:p>
    <w:p w:rsidR="00740211" w:rsidRDefault="00740211">
      <w:pPr>
        <w:pStyle w:val="ConsPlusNormal"/>
        <w:ind w:firstLine="540"/>
        <w:jc w:val="both"/>
      </w:pPr>
      <w:r>
        <w:t xml:space="preserve">7.2. Специализированная организация в целях, указанных в </w:t>
      </w:r>
      <w:hyperlink w:anchor="P121" w:history="1">
        <w:r>
          <w:rPr>
            <w:color w:val="0000FF"/>
          </w:rPr>
          <w:t>пункте 7.1</w:t>
        </w:r>
      </w:hyperlink>
      <w:r>
        <w:t xml:space="preserve"> Порядка, ежеквартально не позднее 20 числа месяца, следующего за отчетным кварталом, направляет в Департамент инвестиций </w:t>
      </w:r>
      <w:hyperlink w:anchor="P631" w:history="1">
        <w:r>
          <w:rPr>
            <w:color w:val="0000FF"/>
          </w:rPr>
          <w:t>справку</w:t>
        </w:r>
      </w:hyperlink>
      <w:r>
        <w:t xml:space="preserve"> о ходе реализации каждого инвестиционного проекта, сопровождаемого Специализированной организацией, по форме согласно приложению N 4 Порядка.</w:t>
      </w:r>
    </w:p>
    <w:p w:rsidR="00740211" w:rsidRDefault="00740211">
      <w:pPr>
        <w:pStyle w:val="ConsPlusNormal"/>
        <w:ind w:firstLine="540"/>
        <w:jc w:val="both"/>
      </w:pPr>
      <w:r>
        <w:t xml:space="preserve">7.3. Рекомендовать органам местного самоуправления в целях, указанных в </w:t>
      </w:r>
      <w:hyperlink w:anchor="P121" w:history="1">
        <w:r>
          <w:rPr>
            <w:color w:val="0000FF"/>
          </w:rPr>
          <w:t>пункте 7.1</w:t>
        </w:r>
      </w:hyperlink>
      <w:r>
        <w:t xml:space="preserve"> Порядка, ежеквартально не позднее 20 числа месяца, следующего за отчетным кварталом, направлять в Департамент инвестиций </w:t>
      </w:r>
      <w:hyperlink w:anchor="P631" w:history="1">
        <w:r>
          <w:rPr>
            <w:color w:val="0000FF"/>
          </w:rPr>
          <w:t>справку</w:t>
        </w:r>
      </w:hyperlink>
      <w:r>
        <w:t xml:space="preserve"> о ходе реализации каждого инвестиционного проекта, сопровождаемого органом местного самоуправления, по форме согласно приложению N 4 Порядка.</w:t>
      </w:r>
    </w:p>
    <w:p w:rsidR="00740211" w:rsidRDefault="00740211">
      <w:pPr>
        <w:pStyle w:val="ConsPlusNormal"/>
        <w:ind w:firstLine="540"/>
        <w:jc w:val="both"/>
      </w:pPr>
      <w:r>
        <w:t xml:space="preserve">7.4. </w:t>
      </w:r>
      <w:proofErr w:type="gramStart"/>
      <w:r>
        <w:t>Департамент инвестиций ежегодно не позднее 1 апреля года, следующего за отчетным, представляет для рассмотрения на заседание Комиссии по улучшению инвестиционного климата информацию о количестве обратившихся инвесторов, количестве положительных решений о сопровождении инвестиционных проектов, информацию о количестве инвестиционных проектов, сопровождаемых Департаментом инвестиций, Специализированной организацией и органами местного самоуправления, а также стадии их реализации.</w:t>
      </w:r>
      <w:proofErr w:type="gramEnd"/>
    </w:p>
    <w:p w:rsidR="00740211" w:rsidRDefault="00740211">
      <w:pPr>
        <w:pStyle w:val="ConsPlusNormal"/>
        <w:jc w:val="both"/>
      </w:pPr>
    </w:p>
    <w:p w:rsidR="00740211" w:rsidRDefault="00740211">
      <w:pPr>
        <w:pStyle w:val="ConsPlusNormal"/>
        <w:jc w:val="center"/>
        <w:outlineLvl w:val="1"/>
      </w:pPr>
      <w:r>
        <w:t>8. Прекращение сопровождения инвестиционного проекта</w:t>
      </w:r>
    </w:p>
    <w:p w:rsidR="00740211" w:rsidRDefault="00740211">
      <w:pPr>
        <w:pStyle w:val="ConsPlusNormal"/>
        <w:jc w:val="both"/>
      </w:pPr>
    </w:p>
    <w:p w:rsidR="00740211" w:rsidRDefault="00740211">
      <w:pPr>
        <w:pStyle w:val="ConsPlusNormal"/>
        <w:ind w:firstLine="540"/>
        <w:jc w:val="both"/>
      </w:pPr>
      <w:r>
        <w:t>8.1. Сопровождение инвестиционного проекта прекращается в следующих случаях:</w:t>
      </w:r>
    </w:p>
    <w:p w:rsidR="00740211" w:rsidRDefault="00740211">
      <w:pPr>
        <w:pStyle w:val="ConsPlusNormal"/>
        <w:ind w:firstLine="540"/>
        <w:jc w:val="both"/>
      </w:pPr>
      <w:r>
        <w:t>соответствующего обращения инвестора;</w:t>
      </w:r>
    </w:p>
    <w:p w:rsidR="00740211" w:rsidRDefault="00740211">
      <w:pPr>
        <w:pStyle w:val="ConsPlusNormal"/>
        <w:ind w:firstLine="540"/>
        <w:jc w:val="both"/>
      </w:pPr>
      <w:r>
        <w:t>введения в отношении инвестора процедуры банкротства;</w:t>
      </w:r>
    </w:p>
    <w:p w:rsidR="00740211" w:rsidRDefault="00740211">
      <w:pPr>
        <w:pStyle w:val="ConsPlusNormal"/>
        <w:ind w:firstLine="540"/>
        <w:jc w:val="both"/>
      </w:pPr>
      <w:r>
        <w:t>нахождения инвестора в стадии ликвидации;</w:t>
      </w:r>
    </w:p>
    <w:p w:rsidR="00740211" w:rsidRDefault="00740211">
      <w:pPr>
        <w:pStyle w:val="ConsPlusNormal"/>
        <w:ind w:firstLine="540"/>
        <w:jc w:val="both"/>
      </w:pPr>
      <w:r>
        <w:t>ввода в эксплуатацию объект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по инвестиционному проекту;</w:t>
      </w:r>
    </w:p>
    <w:p w:rsidR="00740211" w:rsidRDefault="00740211">
      <w:pPr>
        <w:pStyle w:val="ConsPlusNormal"/>
        <w:ind w:firstLine="540"/>
        <w:jc w:val="both"/>
      </w:pPr>
      <w:r>
        <w:t xml:space="preserve">выявления в ходе </w:t>
      </w:r>
      <w:proofErr w:type="gramStart"/>
      <w:r>
        <w:t>мониторинга реализации инвестиционного проекта невыполнения показателей социальной эффективности инвестиционного</w:t>
      </w:r>
      <w:proofErr w:type="gramEnd"/>
      <w:r>
        <w:t xml:space="preserve"> проекта, указанных в паспорте инвестиционного проекта, представленном на этапе принятия Департаментом инвестиций решения о сопровождении инвестиционного проекта;</w:t>
      </w:r>
    </w:p>
    <w:p w:rsidR="00740211" w:rsidRDefault="00740211">
      <w:pPr>
        <w:pStyle w:val="ConsPlusNormal"/>
        <w:ind w:firstLine="540"/>
        <w:jc w:val="both"/>
      </w:pPr>
      <w:r>
        <w:t xml:space="preserve">неоднократного (два и более раза) непредставления инвестором справки о ходе реализации инвестиционного проекта, указанной в </w:t>
      </w:r>
      <w:hyperlink w:anchor="P121" w:history="1">
        <w:r>
          <w:rPr>
            <w:color w:val="0000FF"/>
          </w:rPr>
          <w:t>пункте 7.1</w:t>
        </w:r>
      </w:hyperlink>
      <w:r>
        <w:t xml:space="preserve"> настоящего Порядка.</w:t>
      </w:r>
    </w:p>
    <w:p w:rsidR="00740211" w:rsidRDefault="00740211">
      <w:pPr>
        <w:pStyle w:val="ConsPlusNormal"/>
        <w:ind w:firstLine="540"/>
        <w:jc w:val="both"/>
      </w:pPr>
      <w:r>
        <w:t xml:space="preserve">8.2. Решение о прекращении сопровождения инвестиционного проекта </w:t>
      </w:r>
      <w:proofErr w:type="gramStart"/>
      <w:r>
        <w:t>принимается Департаментом инвестиций и оформляется</w:t>
      </w:r>
      <w:proofErr w:type="gramEnd"/>
      <w:r>
        <w:t xml:space="preserve"> в форме протокола, подписываемого начальником управления инвестиционной политики Департамента инвестиций либо его заместителем и утверждаемого руководителем Департамента инвестиций, выписка из которого направляется инвестору в течение трех рабочих дней со дня его подписания.</w:t>
      </w:r>
    </w:p>
    <w:p w:rsidR="00740211" w:rsidRDefault="00740211">
      <w:pPr>
        <w:pStyle w:val="ConsPlusNormal"/>
        <w:jc w:val="both"/>
      </w:pPr>
    </w:p>
    <w:p w:rsidR="00740211" w:rsidRDefault="00740211">
      <w:pPr>
        <w:pStyle w:val="ConsPlusNormal"/>
        <w:jc w:val="center"/>
        <w:outlineLvl w:val="1"/>
      </w:pPr>
      <w:r>
        <w:t>9. Заключительные положения</w:t>
      </w:r>
    </w:p>
    <w:p w:rsidR="00740211" w:rsidRDefault="00740211">
      <w:pPr>
        <w:pStyle w:val="ConsPlusNormal"/>
        <w:jc w:val="both"/>
      </w:pPr>
    </w:p>
    <w:p w:rsidR="00740211" w:rsidRDefault="00740211">
      <w:pPr>
        <w:pStyle w:val="ConsPlusNormal"/>
        <w:ind w:firstLine="540"/>
        <w:jc w:val="both"/>
      </w:pPr>
      <w:r>
        <w:t>9.1. Сопровождение инвестиционных проектов осуществляется Департаментом инвестиций и Специализированной организацией на бесплатной основе.</w:t>
      </w:r>
    </w:p>
    <w:p w:rsidR="00740211" w:rsidRDefault="00740211">
      <w:pPr>
        <w:pStyle w:val="ConsPlusNormal"/>
        <w:ind w:firstLine="540"/>
        <w:jc w:val="both"/>
      </w:pPr>
      <w:r>
        <w:t xml:space="preserve">9.2. Сопровождение инвестиционных проектов, указанных в </w:t>
      </w:r>
      <w:hyperlink w:anchor="P101" w:history="1">
        <w:r>
          <w:rPr>
            <w:color w:val="0000FF"/>
          </w:rPr>
          <w:t>абзаце третьем пункта 6.1</w:t>
        </w:r>
      </w:hyperlink>
      <w:r>
        <w:t xml:space="preserve"> Порядка, может осуществляться Специализированной организацией в соответствии с Соглашением при условии согласия инвестора.</w:t>
      </w:r>
    </w:p>
    <w:p w:rsidR="00740211" w:rsidRDefault="00740211">
      <w:pPr>
        <w:pStyle w:val="ConsPlusNormal"/>
        <w:ind w:firstLine="540"/>
        <w:jc w:val="both"/>
      </w:pPr>
      <w:r>
        <w:t>9.3. Ответственность за достоверность сведений, представляемых в Департамент инвестиций, Специализированную организацию, органы исполнительной власти Краснодарского края, органы местного самоуправления, соответствующие организации, несет инвестор.</w:t>
      </w:r>
    </w:p>
    <w:p w:rsidR="00740211" w:rsidRDefault="00740211">
      <w:pPr>
        <w:pStyle w:val="ConsPlusNormal"/>
        <w:ind w:firstLine="540"/>
        <w:jc w:val="both"/>
      </w:pPr>
      <w:r>
        <w:t>9.4. Департамент инвестиций осуществляет учет инвестиционных проектов, по которым принято решение о сопровождении, посредством ведения общей базы данных инвестиционных проектов, предусматривающей регистрацию информации обо всех этапах взаимодействия с инвестором, результаты взаимодействия инвестора с органами исполнительной власти края и органами местного самоуправления.</w:t>
      </w:r>
    </w:p>
    <w:p w:rsidR="00740211" w:rsidRDefault="00740211">
      <w:pPr>
        <w:pStyle w:val="ConsPlusNormal"/>
        <w:ind w:firstLine="540"/>
        <w:jc w:val="both"/>
      </w:pPr>
      <w:r>
        <w:t xml:space="preserve">9.5. Настоящий Порядок, а также перечень инвестиционных проектов, по которым принято решение о сопровождении, размещаются на официальном сайте Департамента инвестиций в </w:t>
      </w:r>
      <w:r>
        <w:lastRenderedPageBreak/>
        <w:t>информационно-телекоммуникационной сети "Интернет".</w:t>
      </w:r>
    </w:p>
    <w:p w:rsidR="00740211" w:rsidRDefault="00740211">
      <w:pPr>
        <w:pStyle w:val="ConsPlusNormal"/>
        <w:jc w:val="both"/>
      </w:pPr>
    </w:p>
    <w:p w:rsidR="00740211" w:rsidRDefault="00740211">
      <w:pPr>
        <w:pStyle w:val="ConsPlusNormal"/>
        <w:jc w:val="right"/>
      </w:pPr>
      <w:r>
        <w:t>Руководитель департамента инвестиций</w:t>
      </w:r>
    </w:p>
    <w:p w:rsidR="00740211" w:rsidRDefault="00740211">
      <w:pPr>
        <w:pStyle w:val="ConsPlusNormal"/>
        <w:jc w:val="right"/>
      </w:pPr>
      <w:r>
        <w:t>и развития малого и среднего предпринимательства</w:t>
      </w:r>
    </w:p>
    <w:p w:rsidR="00740211" w:rsidRDefault="00740211">
      <w:pPr>
        <w:pStyle w:val="ConsPlusNormal"/>
        <w:jc w:val="right"/>
      </w:pPr>
      <w:r>
        <w:t>Краснодарского края</w:t>
      </w:r>
    </w:p>
    <w:p w:rsidR="00740211" w:rsidRDefault="00740211">
      <w:pPr>
        <w:pStyle w:val="ConsPlusNormal"/>
        <w:jc w:val="right"/>
      </w:pPr>
      <w:r>
        <w:t>В.А.ШВЕЦ</w:t>
      </w:r>
    </w:p>
    <w:p w:rsidR="00740211" w:rsidRDefault="00740211">
      <w:pPr>
        <w:pStyle w:val="ConsPlusNormal"/>
        <w:jc w:val="both"/>
      </w:pPr>
    </w:p>
    <w:p w:rsidR="00740211" w:rsidRDefault="00740211">
      <w:pPr>
        <w:pStyle w:val="ConsPlusNormal"/>
        <w:jc w:val="both"/>
      </w:pPr>
    </w:p>
    <w:p w:rsidR="00740211" w:rsidRDefault="00740211">
      <w:pPr>
        <w:pStyle w:val="ConsPlusNormal"/>
        <w:jc w:val="both"/>
      </w:pPr>
    </w:p>
    <w:p w:rsidR="00740211" w:rsidRDefault="00740211">
      <w:pPr>
        <w:pStyle w:val="ConsPlusNormal"/>
        <w:jc w:val="both"/>
      </w:pPr>
    </w:p>
    <w:p w:rsidR="00740211" w:rsidRDefault="00740211">
      <w:pPr>
        <w:pStyle w:val="ConsPlusNormal"/>
        <w:jc w:val="both"/>
      </w:pPr>
    </w:p>
    <w:p w:rsidR="00740211" w:rsidRDefault="00740211">
      <w:pPr>
        <w:pStyle w:val="ConsPlusNormal"/>
        <w:jc w:val="right"/>
        <w:outlineLvl w:val="1"/>
      </w:pPr>
      <w:r>
        <w:t>Приложение N 1</w:t>
      </w:r>
    </w:p>
    <w:p w:rsidR="00740211" w:rsidRDefault="00740211">
      <w:pPr>
        <w:pStyle w:val="ConsPlusNormal"/>
        <w:jc w:val="right"/>
      </w:pPr>
      <w:r>
        <w:t>к порядку</w:t>
      </w:r>
    </w:p>
    <w:p w:rsidR="00740211" w:rsidRDefault="00740211">
      <w:pPr>
        <w:pStyle w:val="ConsPlusNormal"/>
        <w:jc w:val="right"/>
      </w:pPr>
      <w:r>
        <w:t>сопровождения инвестиционных проектов,</w:t>
      </w:r>
    </w:p>
    <w:p w:rsidR="00740211" w:rsidRDefault="00740211">
      <w:pPr>
        <w:pStyle w:val="ConsPlusNormal"/>
        <w:jc w:val="right"/>
      </w:pPr>
      <w:r>
        <w:t>реализуемых и (или) планируемых к</w:t>
      </w:r>
    </w:p>
    <w:p w:rsidR="00740211" w:rsidRDefault="00740211">
      <w:pPr>
        <w:pStyle w:val="ConsPlusNormal"/>
        <w:jc w:val="right"/>
      </w:pPr>
      <w:r>
        <w:t>реализации на территории</w:t>
      </w:r>
    </w:p>
    <w:p w:rsidR="00740211" w:rsidRDefault="00740211">
      <w:pPr>
        <w:pStyle w:val="ConsPlusNormal"/>
        <w:jc w:val="right"/>
      </w:pPr>
      <w:r>
        <w:t>Краснодарского края</w:t>
      </w:r>
    </w:p>
    <w:p w:rsidR="00740211" w:rsidRDefault="00740211">
      <w:pPr>
        <w:pStyle w:val="ConsPlusNormal"/>
        <w:jc w:val="both"/>
      </w:pPr>
    </w:p>
    <w:p w:rsidR="00740211" w:rsidRDefault="00740211">
      <w:pPr>
        <w:pStyle w:val="ConsPlusNonformat"/>
        <w:jc w:val="both"/>
      </w:pPr>
      <w:bookmarkStart w:id="8" w:name="P164"/>
      <w:bookmarkEnd w:id="8"/>
      <w:r>
        <w:t xml:space="preserve">                              ФОРМА ЗАЯВЛЕНИЯ</w:t>
      </w:r>
    </w:p>
    <w:p w:rsidR="00740211" w:rsidRDefault="00740211">
      <w:pPr>
        <w:pStyle w:val="ConsPlusNonformat"/>
        <w:jc w:val="both"/>
      </w:pPr>
      <w:r>
        <w:t xml:space="preserve">      о рассмотрении вопроса о сопровождении инвестиционного проекта</w:t>
      </w:r>
    </w:p>
    <w:p w:rsidR="00740211" w:rsidRDefault="00740211">
      <w:pPr>
        <w:pStyle w:val="ConsPlusNonformat"/>
        <w:jc w:val="both"/>
      </w:pPr>
      <w:r>
        <w:t xml:space="preserve"> департаментом инвестиций и развития малого и среднего предпринимательства</w:t>
      </w:r>
    </w:p>
    <w:p w:rsidR="00740211" w:rsidRDefault="00740211">
      <w:pPr>
        <w:pStyle w:val="ConsPlusNonformat"/>
        <w:jc w:val="both"/>
      </w:pPr>
      <w:r>
        <w:t xml:space="preserve">                            Краснодарского края</w:t>
      </w:r>
    </w:p>
    <w:p w:rsidR="00740211" w:rsidRDefault="00740211">
      <w:pPr>
        <w:pStyle w:val="ConsPlusNonformat"/>
        <w:jc w:val="both"/>
      </w:pPr>
    </w:p>
    <w:p w:rsidR="00740211" w:rsidRDefault="00740211">
      <w:pPr>
        <w:pStyle w:val="ConsPlusNonformat"/>
        <w:jc w:val="both"/>
      </w:pPr>
      <w:r>
        <w:t xml:space="preserve">    1. Наименование инвестиционного проекта: ______________________________</w:t>
      </w:r>
    </w:p>
    <w:p w:rsidR="00740211" w:rsidRDefault="00740211">
      <w:pPr>
        <w:pStyle w:val="ConsPlusNonformat"/>
        <w:jc w:val="both"/>
      </w:pPr>
      <w:r>
        <w:t>___________________________________________________________________________</w:t>
      </w:r>
    </w:p>
    <w:p w:rsidR="00740211" w:rsidRDefault="00740211">
      <w:pPr>
        <w:pStyle w:val="ConsPlusNonformat"/>
        <w:jc w:val="both"/>
      </w:pPr>
      <w:r>
        <w:t xml:space="preserve">    2. Инвестор: _________________________________________________________,</w:t>
      </w:r>
    </w:p>
    <w:p w:rsidR="00740211" w:rsidRDefault="00740211">
      <w:pPr>
        <w:pStyle w:val="ConsPlusNonformat"/>
        <w:jc w:val="both"/>
      </w:pPr>
      <w:r>
        <w:t xml:space="preserve">        (наименование юридического лица, ИНН - указать необходимое)</w:t>
      </w:r>
    </w:p>
    <w:p w:rsidR="00740211" w:rsidRDefault="00740211">
      <w:pPr>
        <w:pStyle w:val="ConsPlusNonformat"/>
        <w:jc w:val="both"/>
      </w:pPr>
      <w:r>
        <w:t xml:space="preserve">    3. Лицо, ответственное за работу с инвестиционным проектом</w:t>
      </w:r>
      <w:proofErr w:type="gramStart"/>
      <w:r>
        <w:t>: ___________</w:t>
      </w:r>
      <w:proofErr w:type="gramEnd"/>
    </w:p>
    <w:p w:rsidR="00740211" w:rsidRDefault="00740211">
      <w:pPr>
        <w:pStyle w:val="ConsPlusNonformat"/>
        <w:jc w:val="both"/>
      </w:pPr>
      <w:r>
        <w:t>__________________________________________________________________________,</w:t>
      </w:r>
    </w:p>
    <w:p w:rsidR="00740211" w:rsidRDefault="00740211">
      <w:pPr>
        <w:pStyle w:val="ConsPlusNonformat"/>
        <w:jc w:val="both"/>
      </w:pPr>
      <w:r>
        <w:t xml:space="preserve">                            (должность, Ф.И.О.)</w:t>
      </w:r>
    </w:p>
    <w:p w:rsidR="00740211" w:rsidRDefault="00740211">
      <w:pPr>
        <w:pStyle w:val="ConsPlusNonformat"/>
        <w:jc w:val="both"/>
      </w:pPr>
      <w:r>
        <w:t xml:space="preserve">    Контактные данные: ___________________________________________________,</w:t>
      </w:r>
    </w:p>
    <w:p w:rsidR="00740211" w:rsidRDefault="00740211">
      <w:pPr>
        <w:pStyle w:val="ConsPlusNonformat"/>
        <w:jc w:val="both"/>
      </w:pPr>
      <w:r>
        <w:t xml:space="preserve">                       (тел. рабочий, мобильный, </w:t>
      </w:r>
      <w:proofErr w:type="spellStart"/>
      <w:r>
        <w:t>e-mail</w:t>
      </w:r>
      <w:proofErr w:type="spellEnd"/>
      <w:r>
        <w:t>)</w:t>
      </w:r>
    </w:p>
    <w:p w:rsidR="00740211" w:rsidRDefault="00740211">
      <w:pPr>
        <w:pStyle w:val="ConsPlusNonformat"/>
        <w:jc w:val="both"/>
      </w:pPr>
      <w:r>
        <w:t xml:space="preserve">    4. Юридический и фактический адрес инвестора</w:t>
      </w:r>
      <w:proofErr w:type="gramStart"/>
      <w:r>
        <w:t>: _________________________</w:t>
      </w:r>
      <w:proofErr w:type="gramEnd"/>
    </w:p>
    <w:p w:rsidR="00740211" w:rsidRDefault="00740211">
      <w:pPr>
        <w:pStyle w:val="ConsPlusNonformat"/>
        <w:jc w:val="both"/>
      </w:pPr>
      <w:r>
        <w:t>__________________________________________________________________________,</w:t>
      </w:r>
    </w:p>
    <w:p w:rsidR="00740211" w:rsidRDefault="00740211">
      <w:pPr>
        <w:pStyle w:val="ConsPlusNonformat"/>
        <w:jc w:val="both"/>
      </w:pPr>
      <w:r>
        <w:t xml:space="preserve">    5. Дата образования и краткая история инвестора</w:t>
      </w:r>
      <w:proofErr w:type="gramStart"/>
      <w:r>
        <w:t xml:space="preserve"> _______________________</w:t>
      </w:r>
      <w:proofErr w:type="gramEnd"/>
    </w:p>
    <w:p w:rsidR="00740211" w:rsidRDefault="00740211">
      <w:pPr>
        <w:pStyle w:val="ConsPlusNonformat"/>
        <w:jc w:val="both"/>
      </w:pPr>
      <w:r>
        <w:t>__________________________________________________________________________,</w:t>
      </w:r>
    </w:p>
    <w:p w:rsidR="00740211" w:rsidRDefault="00740211">
      <w:pPr>
        <w:pStyle w:val="ConsPlusNonformat"/>
        <w:jc w:val="both"/>
      </w:pPr>
      <w:r>
        <w:t xml:space="preserve">    6. </w:t>
      </w:r>
      <w:proofErr w:type="gramStart"/>
      <w:r>
        <w:t>Сфера   деятельности   инвестора   (краткое   описание   выпускаемой</w:t>
      </w:r>
      <w:proofErr w:type="gramEnd"/>
    </w:p>
    <w:p w:rsidR="00740211" w:rsidRDefault="00740211">
      <w:pPr>
        <w:pStyle w:val="ConsPlusNonformat"/>
        <w:jc w:val="both"/>
      </w:pPr>
      <w:r>
        <w:t>продукции/оказываемых услуг) _____________________________________________,</w:t>
      </w:r>
    </w:p>
    <w:p w:rsidR="00740211" w:rsidRDefault="00740211">
      <w:pPr>
        <w:pStyle w:val="ConsPlusNonformat"/>
        <w:jc w:val="both"/>
      </w:pPr>
      <w:r>
        <w:t xml:space="preserve">    7. Опыт реализации инвестиционных проектов ___________________________,</w:t>
      </w:r>
    </w:p>
    <w:p w:rsidR="00740211" w:rsidRDefault="00740211">
      <w:pPr>
        <w:pStyle w:val="ConsPlusNonformat"/>
        <w:jc w:val="both"/>
      </w:pPr>
      <w:r>
        <w:t xml:space="preserve">    </w:t>
      </w:r>
      <w:proofErr w:type="gramStart"/>
      <w:r>
        <w:t>Согласен</w:t>
      </w:r>
      <w:proofErr w:type="gramEnd"/>
      <w:r>
        <w:t xml:space="preserve">  на обработку персональных данных, предусмотренных Федеральным</w:t>
      </w:r>
    </w:p>
    <w:p w:rsidR="00740211" w:rsidRDefault="00740211">
      <w:pPr>
        <w:pStyle w:val="ConsPlusNonformat"/>
        <w:jc w:val="both"/>
      </w:pPr>
      <w:hyperlink r:id="rId9" w:history="1">
        <w:r>
          <w:rPr>
            <w:color w:val="0000FF"/>
          </w:rPr>
          <w:t>законом</w:t>
        </w:r>
      </w:hyperlink>
      <w:r>
        <w:t xml:space="preserve">  от  27  июля  2006  года N 152-ФЗ "О персональных данных", а также</w:t>
      </w:r>
    </w:p>
    <w:p w:rsidR="00740211" w:rsidRDefault="00740211">
      <w:pPr>
        <w:pStyle w:val="ConsPlusNonformat"/>
        <w:jc w:val="both"/>
      </w:pPr>
      <w:proofErr w:type="gramStart"/>
      <w:r>
        <w:t>необходимых</w:t>
      </w:r>
      <w:proofErr w:type="gramEnd"/>
      <w:r>
        <w:t xml:space="preserve"> для сопровождения инвестиционного проекта.</w:t>
      </w:r>
    </w:p>
    <w:p w:rsidR="00740211" w:rsidRDefault="00740211">
      <w:pPr>
        <w:pStyle w:val="ConsPlusNonformat"/>
        <w:jc w:val="both"/>
      </w:pPr>
    </w:p>
    <w:p w:rsidR="00740211" w:rsidRDefault="00740211">
      <w:pPr>
        <w:pStyle w:val="ConsPlusNonformat"/>
        <w:jc w:val="both"/>
      </w:pPr>
      <w:r>
        <w:t xml:space="preserve">    Приложение:</w:t>
      </w:r>
    </w:p>
    <w:p w:rsidR="00740211" w:rsidRDefault="00740211">
      <w:pPr>
        <w:pStyle w:val="ConsPlusNonformat"/>
        <w:jc w:val="both"/>
      </w:pPr>
      <w:r>
        <w:t xml:space="preserve">    1. Паспорт инвестиционного проекта </w:t>
      </w:r>
      <w:hyperlink w:anchor="P203" w:history="1">
        <w:r>
          <w:rPr>
            <w:color w:val="0000FF"/>
          </w:rPr>
          <w:t>&lt;*&gt;</w:t>
        </w:r>
      </w:hyperlink>
      <w:r>
        <w:t>.</w:t>
      </w:r>
    </w:p>
    <w:p w:rsidR="00740211" w:rsidRDefault="00740211">
      <w:pPr>
        <w:pStyle w:val="ConsPlusNonformat"/>
        <w:jc w:val="both"/>
      </w:pPr>
      <w:r>
        <w:t xml:space="preserve">    2.  Комплект   документов   в   соответствии   с   </w:t>
      </w:r>
      <w:hyperlink w:anchor="P60" w:history="1">
        <w:r>
          <w:rPr>
            <w:color w:val="0000FF"/>
          </w:rPr>
          <w:t>разделом  3</w:t>
        </w:r>
      </w:hyperlink>
      <w:r>
        <w:t xml:space="preserve">  Порядка</w:t>
      </w:r>
    </w:p>
    <w:p w:rsidR="00740211" w:rsidRDefault="00740211">
      <w:pPr>
        <w:pStyle w:val="ConsPlusNonformat"/>
        <w:jc w:val="both"/>
      </w:pPr>
      <w:r>
        <w:t>сопровождения  инвестиционных  проектов,  реализуемых  и (или)  планируемых</w:t>
      </w:r>
    </w:p>
    <w:p w:rsidR="00740211" w:rsidRDefault="00740211">
      <w:pPr>
        <w:pStyle w:val="ConsPlusNonformat"/>
        <w:jc w:val="both"/>
      </w:pPr>
      <w:r>
        <w:t>к  реализации  на  территории  Краснодарского  края, утвержденного приказом</w:t>
      </w:r>
    </w:p>
    <w:p w:rsidR="00740211" w:rsidRDefault="00740211">
      <w:pPr>
        <w:pStyle w:val="ConsPlusNonformat"/>
        <w:jc w:val="both"/>
      </w:pPr>
      <w:r>
        <w:t>департамента  инвестиций  и  развития малого и среднего предпринимательства</w:t>
      </w:r>
    </w:p>
    <w:p w:rsidR="00740211" w:rsidRDefault="00740211">
      <w:pPr>
        <w:pStyle w:val="ConsPlusNonformat"/>
        <w:jc w:val="both"/>
      </w:pPr>
      <w:r>
        <w:t>Краснодарского края от _______________ N _____.</w:t>
      </w:r>
    </w:p>
    <w:p w:rsidR="00740211" w:rsidRDefault="00740211">
      <w:pPr>
        <w:pStyle w:val="ConsPlusNonformat"/>
        <w:jc w:val="both"/>
      </w:pPr>
      <w:r>
        <w:t xml:space="preserve">    Инвестор ______________________________________________________________</w:t>
      </w:r>
    </w:p>
    <w:p w:rsidR="00740211" w:rsidRDefault="00740211">
      <w:pPr>
        <w:pStyle w:val="ConsPlusNonformat"/>
        <w:jc w:val="both"/>
      </w:pPr>
      <w:r>
        <w:t xml:space="preserve">                   </w:t>
      </w:r>
      <w:proofErr w:type="gramStart"/>
      <w:r>
        <w:t>(наименование юридического лица, Ф.И.О., должность</w:t>
      </w:r>
      <w:proofErr w:type="gramEnd"/>
    </w:p>
    <w:p w:rsidR="00740211" w:rsidRDefault="00740211">
      <w:pPr>
        <w:pStyle w:val="ConsPlusNonformat"/>
        <w:jc w:val="both"/>
      </w:pPr>
      <w:r>
        <w:t xml:space="preserve">                              руководителя, дата, подпись)</w:t>
      </w:r>
    </w:p>
    <w:p w:rsidR="00740211" w:rsidRDefault="00740211">
      <w:pPr>
        <w:pStyle w:val="ConsPlusNonformat"/>
        <w:jc w:val="both"/>
      </w:pPr>
      <w:r>
        <w:t xml:space="preserve">    М.П.</w:t>
      </w:r>
    </w:p>
    <w:p w:rsidR="00740211" w:rsidRDefault="00740211">
      <w:pPr>
        <w:pStyle w:val="ConsPlusNonformat"/>
        <w:jc w:val="both"/>
      </w:pPr>
      <w:r>
        <w:t xml:space="preserve">    (при наличии)</w:t>
      </w:r>
    </w:p>
    <w:p w:rsidR="00740211" w:rsidRDefault="00740211">
      <w:pPr>
        <w:pStyle w:val="ConsPlusNonformat"/>
        <w:jc w:val="both"/>
      </w:pPr>
    </w:p>
    <w:p w:rsidR="00740211" w:rsidRDefault="00740211">
      <w:pPr>
        <w:pStyle w:val="ConsPlusNonformat"/>
        <w:jc w:val="both"/>
      </w:pPr>
      <w:r>
        <w:t xml:space="preserve">    --------------------------------</w:t>
      </w:r>
    </w:p>
    <w:p w:rsidR="00740211" w:rsidRDefault="00740211">
      <w:pPr>
        <w:pStyle w:val="ConsPlusNonformat"/>
        <w:jc w:val="both"/>
      </w:pPr>
      <w:bookmarkStart w:id="9" w:name="P203"/>
      <w:bookmarkEnd w:id="9"/>
      <w:r>
        <w:t xml:space="preserve">    &lt;*&gt;  паспорт  инвестиционного проекта оформляется согласно приложению </w:t>
      </w:r>
      <w:proofErr w:type="gramStart"/>
      <w:r>
        <w:t>к</w:t>
      </w:r>
      <w:proofErr w:type="gramEnd"/>
    </w:p>
    <w:p w:rsidR="00740211" w:rsidRDefault="00740211">
      <w:pPr>
        <w:pStyle w:val="ConsPlusNonformat"/>
        <w:jc w:val="both"/>
      </w:pPr>
      <w:r>
        <w:t>заявлению  о  рассмотрении  вопроса о сопровождении инвестиционного проекта</w:t>
      </w:r>
    </w:p>
    <w:p w:rsidR="00740211" w:rsidRDefault="00740211">
      <w:pPr>
        <w:pStyle w:val="ConsPlusNonformat"/>
        <w:jc w:val="both"/>
      </w:pPr>
      <w:r>
        <w:t>департаментом  инвестиций  и развития малого и среднего предпринимательства</w:t>
      </w:r>
    </w:p>
    <w:p w:rsidR="00740211" w:rsidRDefault="00740211">
      <w:pPr>
        <w:pStyle w:val="ConsPlusNonformat"/>
        <w:jc w:val="both"/>
      </w:pPr>
      <w:r>
        <w:lastRenderedPageBreak/>
        <w:t>Краснодарского края.</w:t>
      </w:r>
    </w:p>
    <w:p w:rsidR="00740211" w:rsidRDefault="00740211">
      <w:pPr>
        <w:pStyle w:val="ConsPlusNormal"/>
        <w:jc w:val="both"/>
      </w:pPr>
    </w:p>
    <w:p w:rsidR="00740211" w:rsidRDefault="00740211">
      <w:pPr>
        <w:pStyle w:val="ConsPlusNormal"/>
        <w:jc w:val="right"/>
      </w:pPr>
      <w:r>
        <w:t xml:space="preserve">Начальник управления </w:t>
      </w:r>
      <w:proofErr w:type="gramStart"/>
      <w:r>
        <w:t>инвестиционной</w:t>
      </w:r>
      <w:proofErr w:type="gramEnd"/>
    </w:p>
    <w:p w:rsidR="00740211" w:rsidRDefault="00740211">
      <w:pPr>
        <w:pStyle w:val="ConsPlusNormal"/>
        <w:jc w:val="right"/>
      </w:pPr>
      <w:r>
        <w:t>политики департамента инвестиций и</w:t>
      </w:r>
    </w:p>
    <w:p w:rsidR="00740211" w:rsidRDefault="00740211">
      <w:pPr>
        <w:pStyle w:val="ConsPlusNormal"/>
        <w:jc w:val="right"/>
      </w:pPr>
      <w:r>
        <w:t>развития малого и среднего предпринимательства</w:t>
      </w:r>
    </w:p>
    <w:p w:rsidR="00740211" w:rsidRDefault="00740211">
      <w:pPr>
        <w:pStyle w:val="ConsPlusNormal"/>
        <w:jc w:val="right"/>
      </w:pPr>
      <w:r>
        <w:t>Краснодарского края</w:t>
      </w:r>
    </w:p>
    <w:p w:rsidR="00740211" w:rsidRDefault="00740211">
      <w:pPr>
        <w:pStyle w:val="ConsPlusNormal"/>
        <w:jc w:val="right"/>
      </w:pPr>
      <w:r>
        <w:t>Р.Э.КУДАЕВ</w:t>
      </w:r>
    </w:p>
    <w:p w:rsidR="00740211" w:rsidRDefault="00740211">
      <w:pPr>
        <w:pStyle w:val="ConsPlusNormal"/>
        <w:jc w:val="both"/>
      </w:pPr>
    </w:p>
    <w:p w:rsidR="00740211" w:rsidRDefault="00740211">
      <w:pPr>
        <w:pStyle w:val="ConsPlusNormal"/>
        <w:jc w:val="both"/>
      </w:pPr>
    </w:p>
    <w:p w:rsidR="00740211" w:rsidRDefault="00740211">
      <w:pPr>
        <w:pStyle w:val="ConsPlusNormal"/>
        <w:jc w:val="both"/>
      </w:pPr>
    </w:p>
    <w:p w:rsidR="00740211" w:rsidRDefault="00740211">
      <w:pPr>
        <w:pStyle w:val="ConsPlusNormal"/>
        <w:jc w:val="both"/>
      </w:pPr>
    </w:p>
    <w:p w:rsidR="00740211" w:rsidRDefault="00740211">
      <w:pPr>
        <w:pStyle w:val="ConsPlusNormal"/>
        <w:jc w:val="both"/>
      </w:pPr>
    </w:p>
    <w:p w:rsidR="00740211" w:rsidRDefault="00740211">
      <w:pPr>
        <w:sectPr w:rsidR="00740211" w:rsidSect="007402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0211" w:rsidRDefault="00740211">
      <w:pPr>
        <w:pStyle w:val="ConsPlusNormal"/>
        <w:jc w:val="right"/>
        <w:outlineLvl w:val="1"/>
      </w:pPr>
      <w:r>
        <w:lastRenderedPageBreak/>
        <w:t>Приложение N 2</w:t>
      </w:r>
    </w:p>
    <w:p w:rsidR="00740211" w:rsidRDefault="00740211">
      <w:pPr>
        <w:pStyle w:val="ConsPlusNormal"/>
        <w:jc w:val="right"/>
      </w:pPr>
      <w:r>
        <w:t>к порядку</w:t>
      </w:r>
    </w:p>
    <w:p w:rsidR="00740211" w:rsidRDefault="00740211">
      <w:pPr>
        <w:pStyle w:val="ConsPlusNormal"/>
        <w:jc w:val="right"/>
      </w:pPr>
      <w:r>
        <w:t>сопровождения инвестиционных проектов,</w:t>
      </w:r>
    </w:p>
    <w:p w:rsidR="00740211" w:rsidRDefault="00740211">
      <w:pPr>
        <w:pStyle w:val="ConsPlusNormal"/>
        <w:jc w:val="right"/>
      </w:pPr>
      <w:r>
        <w:t>реализуемых и (или) планируемых к</w:t>
      </w:r>
    </w:p>
    <w:p w:rsidR="00740211" w:rsidRDefault="00740211">
      <w:pPr>
        <w:pStyle w:val="ConsPlusNormal"/>
        <w:jc w:val="right"/>
      </w:pPr>
      <w:r>
        <w:t>реализации на территории</w:t>
      </w:r>
    </w:p>
    <w:p w:rsidR="00740211" w:rsidRDefault="00740211">
      <w:pPr>
        <w:pStyle w:val="ConsPlusNormal"/>
        <w:jc w:val="right"/>
      </w:pPr>
      <w:r>
        <w:t>Краснодарского края</w:t>
      </w:r>
    </w:p>
    <w:p w:rsidR="00740211" w:rsidRDefault="00740211">
      <w:pPr>
        <w:pStyle w:val="ConsPlusNormal"/>
        <w:jc w:val="both"/>
      </w:pPr>
    </w:p>
    <w:p w:rsidR="00740211" w:rsidRDefault="00740211">
      <w:pPr>
        <w:pStyle w:val="ConsPlusNonformat"/>
        <w:jc w:val="both"/>
      </w:pPr>
      <w:bookmarkStart w:id="10" w:name="P225"/>
      <w:bookmarkEnd w:id="10"/>
      <w:r>
        <w:t xml:space="preserve">                              ФОРМА ПАСПОРТА</w:t>
      </w:r>
    </w:p>
    <w:p w:rsidR="00740211" w:rsidRDefault="00740211">
      <w:pPr>
        <w:pStyle w:val="ConsPlusNonformat"/>
        <w:jc w:val="both"/>
      </w:pPr>
      <w:r>
        <w:t xml:space="preserve">                          инвестиционного проекта</w:t>
      </w:r>
    </w:p>
    <w:p w:rsidR="00740211" w:rsidRDefault="00740211">
      <w:pPr>
        <w:pStyle w:val="ConsPlusNonformat"/>
        <w:jc w:val="both"/>
      </w:pPr>
      <w:r>
        <w:t>___________________________________________________________________________</w:t>
      </w:r>
    </w:p>
    <w:p w:rsidR="00740211" w:rsidRDefault="00740211">
      <w:pPr>
        <w:pStyle w:val="ConsPlusNonformat"/>
        <w:jc w:val="both"/>
      </w:pPr>
      <w:r>
        <w:t xml:space="preserve">                  (наименование инвестиционного проекта)</w:t>
      </w:r>
    </w:p>
    <w:p w:rsidR="00740211" w:rsidRDefault="007402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649"/>
        <w:gridCol w:w="4479"/>
      </w:tblGrid>
      <w:tr w:rsidR="00740211">
        <w:tc>
          <w:tcPr>
            <w:tcW w:w="510" w:type="dxa"/>
          </w:tcPr>
          <w:p w:rsidR="00740211" w:rsidRDefault="00740211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649" w:type="dxa"/>
          </w:tcPr>
          <w:p w:rsidR="00740211" w:rsidRDefault="0074021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479" w:type="dxa"/>
          </w:tcPr>
          <w:p w:rsidR="00740211" w:rsidRDefault="00740211">
            <w:pPr>
              <w:pStyle w:val="ConsPlusNormal"/>
              <w:jc w:val="center"/>
            </w:pPr>
            <w:r>
              <w:t>Описание</w:t>
            </w:r>
          </w:p>
        </w:tc>
      </w:tr>
      <w:tr w:rsidR="00740211">
        <w:tc>
          <w:tcPr>
            <w:tcW w:w="9638" w:type="dxa"/>
            <w:gridSpan w:val="3"/>
          </w:tcPr>
          <w:p w:rsidR="00740211" w:rsidRDefault="00740211">
            <w:pPr>
              <w:pStyle w:val="ConsPlusNormal"/>
              <w:jc w:val="center"/>
              <w:outlineLvl w:val="2"/>
            </w:pPr>
            <w:r>
              <w:t>1. Общая информация об инвестиционном проекте</w:t>
            </w:r>
          </w:p>
        </w:tc>
      </w:tr>
      <w:tr w:rsidR="00740211">
        <w:tc>
          <w:tcPr>
            <w:tcW w:w="510" w:type="dxa"/>
          </w:tcPr>
          <w:p w:rsidR="00740211" w:rsidRDefault="00740211">
            <w:pPr>
              <w:pStyle w:val="ConsPlusNormal"/>
            </w:pPr>
          </w:p>
        </w:tc>
        <w:tc>
          <w:tcPr>
            <w:tcW w:w="4649" w:type="dxa"/>
          </w:tcPr>
          <w:p w:rsidR="00740211" w:rsidRDefault="00740211">
            <w:pPr>
              <w:pStyle w:val="ConsPlusNormal"/>
            </w:pPr>
            <w:r>
              <w:t>Полное наименование проекта</w:t>
            </w:r>
          </w:p>
        </w:tc>
        <w:tc>
          <w:tcPr>
            <w:tcW w:w="4479" w:type="dxa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510" w:type="dxa"/>
          </w:tcPr>
          <w:p w:rsidR="00740211" w:rsidRDefault="00740211">
            <w:pPr>
              <w:pStyle w:val="ConsPlusNormal"/>
            </w:pPr>
          </w:p>
        </w:tc>
        <w:tc>
          <w:tcPr>
            <w:tcW w:w="4649" w:type="dxa"/>
          </w:tcPr>
          <w:p w:rsidR="00740211" w:rsidRDefault="00740211">
            <w:pPr>
              <w:pStyle w:val="ConsPlusNormal"/>
            </w:pPr>
            <w:r>
              <w:t xml:space="preserve">Отраслевая принадлежность, код </w:t>
            </w:r>
            <w:hyperlink r:id="rId10" w:history="1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4479" w:type="dxa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510" w:type="dxa"/>
          </w:tcPr>
          <w:p w:rsidR="00740211" w:rsidRDefault="00740211">
            <w:pPr>
              <w:pStyle w:val="ConsPlusNormal"/>
            </w:pPr>
          </w:p>
        </w:tc>
        <w:tc>
          <w:tcPr>
            <w:tcW w:w="4649" w:type="dxa"/>
          </w:tcPr>
          <w:p w:rsidR="00740211" w:rsidRDefault="00740211">
            <w:pPr>
              <w:pStyle w:val="ConsPlusNormal"/>
            </w:pPr>
            <w:r>
              <w:t>Краткое описание проекта</w:t>
            </w:r>
          </w:p>
        </w:tc>
        <w:tc>
          <w:tcPr>
            <w:tcW w:w="4479" w:type="dxa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510" w:type="dxa"/>
          </w:tcPr>
          <w:p w:rsidR="00740211" w:rsidRDefault="00740211">
            <w:pPr>
              <w:pStyle w:val="ConsPlusNormal"/>
            </w:pPr>
          </w:p>
        </w:tc>
        <w:tc>
          <w:tcPr>
            <w:tcW w:w="4649" w:type="dxa"/>
          </w:tcPr>
          <w:p w:rsidR="00740211" w:rsidRDefault="00740211">
            <w:pPr>
              <w:pStyle w:val="ConsPlusNormal"/>
            </w:pPr>
            <w:r>
              <w:t>Проектная мощность</w:t>
            </w:r>
          </w:p>
        </w:tc>
        <w:tc>
          <w:tcPr>
            <w:tcW w:w="4479" w:type="dxa"/>
          </w:tcPr>
          <w:p w:rsidR="00740211" w:rsidRDefault="00740211">
            <w:pPr>
              <w:pStyle w:val="ConsPlusNormal"/>
            </w:pPr>
            <w:r>
              <w:t>Натуральный годовой объем производства продукции (товаров, работ, услуг)</w:t>
            </w:r>
          </w:p>
        </w:tc>
      </w:tr>
      <w:tr w:rsidR="00740211">
        <w:tc>
          <w:tcPr>
            <w:tcW w:w="510" w:type="dxa"/>
          </w:tcPr>
          <w:p w:rsidR="00740211" w:rsidRDefault="00740211">
            <w:pPr>
              <w:pStyle w:val="ConsPlusNormal"/>
            </w:pPr>
          </w:p>
        </w:tc>
        <w:tc>
          <w:tcPr>
            <w:tcW w:w="4649" w:type="dxa"/>
          </w:tcPr>
          <w:p w:rsidR="00740211" w:rsidRDefault="00740211">
            <w:pPr>
              <w:pStyle w:val="ConsPlusNormal"/>
            </w:pPr>
            <w:r>
              <w:t>Описание рынка потребления</w:t>
            </w:r>
          </w:p>
        </w:tc>
        <w:tc>
          <w:tcPr>
            <w:tcW w:w="4479" w:type="dxa"/>
          </w:tcPr>
          <w:p w:rsidR="00740211" w:rsidRDefault="00740211">
            <w:pPr>
              <w:pStyle w:val="ConsPlusNormal"/>
            </w:pPr>
            <w:r>
              <w:t>Основные группы потребителей</w:t>
            </w:r>
          </w:p>
        </w:tc>
      </w:tr>
      <w:tr w:rsidR="00740211">
        <w:tc>
          <w:tcPr>
            <w:tcW w:w="510" w:type="dxa"/>
          </w:tcPr>
          <w:p w:rsidR="00740211" w:rsidRDefault="00740211">
            <w:pPr>
              <w:pStyle w:val="ConsPlusNormal"/>
            </w:pPr>
          </w:p>
        </w:tc>
        <w:tc>
          <w:tcPr>
            <w:tcW w:w="4649" w:type="dxa"/>
          </w:tcPr>
          <w:p w:rsidR="00740211" w:rsidRDefault="00740211">
            <w:pPr>
              <w:pStyle w:val="ConsPlusNormal"/>
            </w:pPr>
            <w:r>
              <w:t>Планируемые сроки строительства объекта</w:t>
            </w:r>
          </w:p>
        </w:tc>
        <w:tc>
          <w:tcPr>
            <w:tcW w:w="4479" w:type="dxa"/>
          </w:tcPr>
          <w:p w:rsidR="00740211" w:rsidRDefault="00740211">
            <w:pPr>
              <w:pStyle w:val="ConsPlusNormal"/>
            </w:pPr>
            <w:r>
              <w:t xml:space="preserve">В </w:t>
            </w:r>
            <w:proofErr w:type="gramStart"/>
            <w:r>
              <w:t>годах</w:t>
            </w:r>
            <w:proofErr w:type="gramEnd"/>
          </w:p>
        </w:tc>
      </w:tr>
      <w:tr w:rsidR="00740211">
        <w:tc>
          <w:tcPr>
            <w:tcW w:w="510" w:type="dxa"/>
          </w:tcPr>
          <w:p w:rsidR="00740211" w:rsidRDefault="00740211">
            <w:pPr>
              <w:pStyle w:val="ConsPlusNormal"/>
            </w:pPr>
          </w:p>
        </w:tc>
        <w:tc>
          <w:tcPr>
            <w:tcW w:w="4649" w:type="dxa"/>
          </w:tcPr>
          <w:p w:rsidR="00740211" w:rsidRDefault="00740211">
            <w:pPr>
              <w:pStyle w:val="ConsPlusNormal"/>
            </w:pPr>
            <w:r>
              <w:t>Конкурентные преимущества</w:t>
            </w:r>
          </w:p>
        </w:tc>
        <w:tc>
          <w:tcPr>
            <w:tcW w:w="4479" w:type="dxa"/>
          </w:tcPr>
          <w:p w:rsidR="00740211" w:rsidRDefault="00740211">
            <w:pPr>
              <w:pStyle w:val="ConsPlusNormal"/>
            </w:pPr>
            <w:r>
              <w:t>Отличие от аналогичных проектов (сильные стороны)</w:t>
            </w:r>
          </w:p>
        </w:tc>
      </w:tr>
      <w:tr w:rsidR="00740211">
        <w:tc>
          <w:tcPr>
            <w:tcW w:w="510" w:type="dxa"/>
          </w:tcPr>
          <w:p w:rsidR="00740211" w:rsidRDefault="00740211">
            <w:pPr>
              <w:pStyle w:val="ConsPlusNormal"/>
            </w:pPr>
          </w:p>
        </w:tc>
        <w:tc>
          <w:tcPr>
            <w:tcW w:w="4649" w:type="dxa"/>
          </w:tcPr>
          <w:p w:rsidR="00740211" w:rsidRDefault="00740211">
            <w:pPr>
              <w:pStyle w:val="ConsPlusNormal"/>
            </w:pPr>
            <w:r>
              <w:t>Наличие ресурсов для реализации проекта</w:t>
            </w:r>
          </w:p>
        </w:tc>
        <w:tc>
          <w:tcPr>
            <w:tcW w:w="4479" w:type="dxa"/>
          </w:tcPr>
          <w:p w:rsidR="00740211" w:rsidRDefault="00740211">
            <w:pPr>
              <w:pStyle w:val="ConsPlusNormal"/>
            </w:pPr>
            <w:r>
              <w:t>Обеспечение сырьем, материалами</w:t>
            </w:r>
          </w:p>
        </w:tc>
      </w:tr>
      <w:tr w:rsidR="00740211">
        <w:tc>
          <w:tcPr>
            <w:tcW w:w="510" w:type="dxa"/>
          </w:tcPr>
          <w:p w:rsidR="00740211" w:rsidRDefault="00740211">
            <w:pPr>
              <w:pStyle w:val="ConsPlusNormal"/>
            </w:pPr>
          </w:p>
        </w:tc>
        <w:tc>
          <w:tcPr>
            <w:tcW w:w="4649" w:type="dxa"/>
          </w:tcPr>
          <w:p w:rsidR="00740211" w:rsidRDefault="00740211">
            <w:pPr>
              <w:pStyle w:val="ConsPlusNormal"/>
            </w:pPr>
            <w:r>
              <w:t>Класс опасности производства</w:t>
            </w:r>
          </w:p>
        </w:tc>
        <w:tc>
          <w:tcPr>
            <w:tcW w:w="4479" w:type="dxa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510" w:type="dxa"/>
          </w:tcPr>
          <w:p w:rsidR="00740211" w:rsidRDefault="00740211">
            <w:pPr>
              <w:pStyle w:val="ConsPlusNormal"/>
            </w:pPr>
          </w:p>
        </w:tc>
        <w:tc>
          <w:tcPr>
            <w:tcW w:w="4649" w:type="dxa"/>
          </w:tcPr>
          <w:p w:rsidR="00740211" w:rsidRDefault="00740211">
            <w:pPr>
              <w:pStyle w:val="ConsPlusNormal"/>
            </w:pPr>
            <w:r>
              <w:t>Наличие земельного участка для реализации проекта</w:t>
            </w:r>
          </w:p>
        </w:tc>
        <w:tc>
          <w:tcPr>
            <w:tcW w:w="4479" w:type="dxa"/>
          </w:tcPr>
          <w:p w:rsidR="00740211" w:rsidRDefault="00740211">
            <w:pPr>
              <w:pStyle w:val="ConsPlusNormal"/>
            </w:pPr>
            <w:r>
              <w:t xml:space="preserve">В </w:t>
            </w:r>
            <w:proofErr w:type="gramStart"/>
            <w:r>
              <w:t>случае</w:t>
            </w:r>
            <w:proofErr w:type="gramEnd"/>
            <w:r>
              <w:t xml:space="preserve"> наличия заполняется </w:t>
            </w:r>
            <w:hyperlink w:anchor="P300" w:history="1">
              <w:r>
                <w:rPr>
                  <w:color w:val="0000FF"/>
                </w:rPr>
                <w:t>пункт 4</w:t>
              </w:r>
            </w:hyperlink>
            <w:r>
              <w:t xml:space="preserve">. При отсутствии земельного участка и необходимости подбора заполняется </w:t>
            </w:r>
            <w:hyperlink w:anchor="P320" w:history="1">
              <w:r>
                <w:rPr>
                  <w:color w:val="0000FF"/>
                </w:rPr>
                <w:t>пункт 5</w:t>
              </w:r>
            </w:hyperlink>
            <w:r>
              <w:t>.</w:t>
            </w:r>
          </w:p>
        </w:tc>
      </w:tr>
      <w:tr w:rsidR="00740211">
        <w:tc>
          <w:tcPr>
            <w:tcW w:w="510" w:type="dxa"/>
          </w:tcPr>
          <w:p w:rsidR="00740211" w:rsidRDefault="00740211">
            <w:pPr>
              <w:pStyle w:val="ConsPlusNormal"/>
            </w:pPr>
          </w:p>
        </w:tc>
        <w:tc>
          <w:tcPr>
            <w:tcW w:w="4649" w:type="dxa"/>
          </w:tcPr>
          <w:p w:rsidR="00740211" w:rsidRDefault="00740211">
            <w:pPr>
              <w:pStyle w:val="ConsPlusNormal"/>
            </w:pPr>
            <w:r>
              <w:t>Степень освоения проекта:</w:t>
            </w:r>
          </w:p>
        </w:tc>
        <w:tc>
          <w:tcPr>
            <w:tcW w:w="4479" w:type="dxa"/>
          </w:tcPr>
          <w:p w:rsidR="00740211" w:rsidRDefault="00740211">
            <w:pPr>
              <w:pStyle w:val="ConsPlusNormal"/>
            </w:pPr>
            <w:r>
              <w:t>Например: разработан бизнес-план (технико-экономическое обоснование), разработана проектно-сметная документация, другой этап реализации проекта</w:t>
            </w:r>
          </w:p>
        </w:tc>
      </w:tr>
      <w:tr w:rsidR="00740211">
        <w:tc>
          <w:tcPr>
            <w:tcW w:w="9638" w:type="dxa"/>
            <w:gridSpan w:val="3"/>
          </w:tcPr>
          <w:p w:rsidR="00740211" w:rsidRDefault="00740211">
            <w:pPr>
              <w:pStyle w:val="ConsPlusNormal"/>
              <w:jc w:val="center"/>
              <w:outlineLvl w:val="2"/>
            </w:pPr>
            <w:r>
              <w:t>2. Финансовая оценка инвестиционного проекта</w:t>
            </w:r>
          </w:p>
        </w:tc>
      </w:tr>
      <w:tr w:rsidR="00740211">
        <w:tc>
          <w:tcPr>
            <w:tcW w:w="510" w:type="dxa"/>
          </w:tcPr>
          <w:p w:rsidR="00740211" w:rsidRDefault="00740211">
            <w:pPr>
              <w:pStyle w:val="ConsPlusNormal"/>
            </w:pPr>
          </w:p>
        </w:tc>
        <w:tc>
          <w:tcPr>
            <w:tcW w:w="4649" w:type="dxa"/>
          </w:tcPr>
          <w:p w:rsidR="00740211" w:rsidRDefault="00740211">
            <w:pPr>
              <w:pStyle w:val="ConsPlusNormal"/>
            </w:pPr>
            <w:r>
              <w:t>Общая стоимость проекта, млн. руб.: в том числе</w:t>
            </w:r>
          </w:p>
        </w:tc>
        <w:tc>
          <w:tcPr>
            <w:tcW w:w="4479" w:type="dxa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510" w:type="dxa"/>
          </w:tcPr>
          <w:p w:rsidR="00740211" w:rsidRDefault="00740211">
            <w:pPr>
              <w:pStyle w:val="ConsPlusNormal"/>
            </w:pPr>
          </w:p>
        </w:tc>
        <w:tc>
          <w:tcPr>
            <w:tcW w:w="4649" w:type="dxa"/>
          </w:tcPr>
          <w:p w:rsidR="00740211" w:rsidRDefault="00740211">
            <w:pPr>
              <w:pStyle w:val="ConsPlusNormal"/>
            </w:pPr>
            <w:r>
              <w:t>Собственные средства, млн. руб.:</w:t>
            </w:r>
          </w:p>
        </w:tc>
        <w:tc>
          <w:tcPr>
            <w:tcW w:w="4479" w:type="dxa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510" w:type="dxa"/>
          </w:tcPr>
          <w:p w:rsidR="00740211" w:rsidRDefault="00740211">
            <w:pPr>
              <w:pStyle w:val="ConsPlusNormal"/>
            </w:pPr>
          </w:p>
        </w:tc>
        <w:tc>
          <w:tcPr>
            <w:tcW w:w="4649" w:type="dxa"/>
          </w:tcPr>
          <w:p w:rsidR="00740211" w:rsidRDefault="00740211">
            <w:pPr>
              <w:pStyle w:val="ConsPlusNormal"/>
            </w:pPr>
            <w:r>
              <w:t>Сумма освоенных средств, млн. руб.:</w:t>
            </w:r>
          </w:p>
        </w:tc>
        <w:tc>
          <w:tcPr>
            <w:tcW w:w="4479" w:type="dxa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510" w:type="dxa"/>
          </w:tcPr>
          <w:p w:rsidR="00740211" w:rsidRDefault="00740211">
            <w:pPr>
              <w:pStyle w:val="ConsPlusNormal"/>
            </w:pPr>
          </w:p>
        </w:tc>
        <w:tc>
          <w:tcPr>
            <w:tcW w:w="4649" w:type="dxa"/>
          </w:tcPr>
          <w:p w:rsidR="00740211" w:rsidRDefault="00740211">
            <w:pPr>
              <w:pStyle w:val="ConsPlusNormal"/>
            </w:pPr>
            <w:r>
              <w:t>Потребность в привлечении инвестиций, млн. руб.:</w:t>
            </w:r>
          </w:p>
        </w:tc>
        <w:tc>
          <w:tcPr>
            <w:tcW w:w="4479" w:type="dxa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510" w:type="dxa"/>
          </w:tcPr>
          <w:p w:rsidR="00740211" w:rsidRDefault="00740211">
            <w:pPr>
              <w:pStyle w:val="ConsPlusNormal"/>
            </w:pPr>
          </w:p>
        </w:tc>
        <w:tc>
          <w:tcPr>
            <w:tcW w:w="4649" w:type="dxa"/>
          </w:tcPr>
          <w:p w:rsidR="00740211" w:rsidRDefault="00740211">
            <w:pPr>
              <w:pStyle w:val="ConsPlusNormal"/>
            </w:pPr>
            <w:r>
              <w:t>Формы инвестирования (условия участия инвестора):</w:t>
            </w:r>
          </w:p>
        </w:tc>
        <w:tc>
          <w:tcPr>
            <w:tcW w:w="4479" w:type="dxa"/>
          </w:tcPr>
          <w:p w:rsidR="00740211" w:rsidRDefault="00740211">
            <w:pPr>
              <w:pStyle w:val="ConsPlusNormal"/>
            </w:pPr>
            <w:r>
              <w:t xml:space="preserve">Прямые инвестиции, заемные средства, </w:t>
            </w:r>
            <w:proofErr w:type="gramStart"/>
            <w:r>
              <w:t>другое</w:t>
            </w:r>
            <w:proofErr w:type="gramEnd"/>
          </w:p>
        </w:tc>
      </w:tr>
      <w:tr w:rsidR="00740211">
        <w:tc>
          <w:tcPr>
            <w:tcW w:w="510" w:type="dxa"/>
          </w:tcPr>
          <w:p w:rsidR="00740211" w:rsidRDefault="00740211">
            <w:pPr>
              <w:pStyle w:val="ConsPlusNormal"/>
            </w:pPr>
          </w:p>
        </w:tc>
        <w:tc>
          <w:tcPr>
            <w:tcW w:w="4649" w:type="dxa"/>
          </w:tcPr>
          <w:p w:rsidR="00740211" w:rsidRDefault="00740211">
            <w:pPr>
              <w:pStyle w:val="ConsPlusNormal"/>
            </w:pPr>
            <w:r>
              <w:t>Форма возврата инвестиций:</w:t>
            </w:r>
          </w:p>
        </w:tc>
        <w:tc>
          <w:tcPr>
            <w:tcW w:w="4479" w:type="dxa"/>
          </w:tcPr>
          <w:p w:rsidR="00740211" w:rsidRDefault="00740211">
            <w:pPr>
              <w:pStyle w:val="ConsPlusNormal"/>
            </w:pPr>
            <w:proofErr w:type="gramStart"/>
            <w:r>
              <w:t>Денежная</w:t>
            </w:r>
            <w:proofErr w:type="gramEnd"/>
            <w:r>
              <w:t>, долевое участие, возврат займа и т.д.</w:t>
            </w:r>
          </w:p>
        </w:tc>
      </w:tr>
      <w:tr w:rsidR="00740211">
        <w:tc>
          <w:tcPr>
            <w:tcW w:w="510" w:type="dxa"/>
          </w:tcPr>
          <w:p w:rsidR="00740211" w:rsidRDefault="00740211">
            <w:pPr>
              <w:pStyle w:val="ConsPlusNormal"/>
            </w:pPr>
          </w:p>
        </w:tc>
        <w:tc>
          <w:tcPr>
            <w:tcW w:w="4649" w:type="dxa"/>
          </w:tcPr>
          <w:p w:rsidR="00740211" w:rsidRDefault="00740211">
            <w:pPr>
              <w:pStyle w:val="ConsPlusNormal"/>
            </w:pPr>
            <w:r>
              <w:t>Срок возврата инвестиций:</w:t>
            </w:r>
          </w:p>
        </w:tc>
        <w:tc>
          <w:tcPr>
            <w:tcW w:w="4479" w:type="dxa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9638" w:type="dxa"/>
            <w:gridSpan w:val="3"/>
          </w:tcPr>
          <w:p w:rsidR="00740211" w:rsidRDefault="00740211">
            <w:pPr>
              <w:pStyle w:val="ConsPlusNormal"/>
              <w:jc w:val="center"/>
              <w:outlineLvl w:val="2"/>
            </w:pPr>
            <w:r>
              <w:t>3. Основные показатели эффективности инвестиционного проекта</w:t>
            </w:r>
          </w:p>
        </w:tc>
      </w:tr>
      <w:tr w:rsidR="00740211">
        <w:tc>
          <w:tcPr>
            <w:tcW w:w="510" w:type="dxa"/>
          </w:tcPr>
          <w:p w:rsidR="00740211" w:rsidRDefault="00740211">
            <w:pPr>
              <w:pStyle w:val="ConsPlusNormal"/>
            </w:pPr>
          </w:p>
        </w:tc>
        <w:tc>
          <w:tcPr>
            <w:tcW w:w="4649" w:type="dxa"/>
          </w:tcPr>
          <w:p w:rsidR="00740211" w:rsidRDefault="00740211">
            <w:pPr>
              <w:pStyle w:val="ConsPlusNormal"/>
            </w:pPr>
            <w:r>
              <w:t>Простой срок окупаемости, лет</w:t>
            </w:r>
          </w:p>
        </w:tc>
        <w:tc>
          <w:tcPr>
            <w:tcW w:w="4479" w:type="dxa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510" w:type="dxa"/>
          </w:tcPr>
          <w:p w:rsidR="00740211" w:rsidRDefault="00740211">
            <w:pPr>
              <w:pStyle w:val="ConsPlusNormal"/>
            </w:pPr>
          </w:p>
        </w:tc>
        <w:tc>
          <w:tcPr>
            <w:tcW w:w="4649" w:type="dxa"/>
          </w:tcPr>
          <w:p w:rsidR="00740211" w:rsidRDefault="00740211">
            <w:pPr>
              <w:pStyle w:val="ConsPlusNormal"/>
            </w:pPr>
            <w:r>
              <w:t>Валовая выручка, млн. руб. в год</w:t>
            </w:r>
          </w:p>
        </w:tc>
        <w:tc>
          <w:tcPr>
            <w:tcW w:w="4479" w:type="dxa"/>
          </w:tcPr>
          <w:p w:rsidR="00740211" w:rsidRDefault="00740211">
            <w:pPr>
              <w:pStyle w:val="ConsPlusNormal"/>
            </w:pPr>
            <w:r>
              <w:t>Среднегодовой показатель выручки после выхода проекта на проектную мощность</w:t>
            </w:r>
          </w:p>
        </w:tc>
      </w:tr>
      <w:tr w:rsidR="00740211">
        <w:tc>
          <w:tcPr>
            <w:tcW w:w="510" w:type="dxa"/>
          </w:tcPr>
          <w:p w:rsidR="00740211" w:rsidRDefault="00740211">
            <w:pPr>
              <w:pStyle w:val="ConsPlusNormal"/>
            </w:pPr>
          </w:p>
        </w:tc>
        <w:tc>
          <w:tcPr>
            <w:tcW w:w="4649" w:type="dxa"/>
          </w:tcPr>
          <w:p w:rsidR="00740211" w:rsidRDefault="00740211">
            <w:pPr>
              <w:pStyle w:val="ConsPlusNormal"/>
            </w:pPr>
            <w:r>
              <w:t>Число новых рабочих мест</w:t>
            </w:r>
          </w:p>
        </w:tc>
        <w:tc>
          <w:tcPr>
            <w:tcW w:w="4479" w:type="dxa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510" w:type="dxa"/>
          </w:tcPr>
          <w:p w:rsidR="00740211" w:rsidRDefault="00740211">
            <w:pPr>
              <w:pStyle w:val="ConsPlusNormal"/>
            </w:pPr>
          </w:p>
        </w:tc>
        <w:tc>
          <w:tcPr>
            <w:tcW w:w="9128" w:type="dxa"/>
            <w:gridSpan w:val="2"/>
          </w:tcPr>
          <w:p w:rsidR="00740211" w:rsidRDefault="00740211">
            <w:pPr>
              <w:pStyle w:val="ConsPlusNormal"/>
              <w:jc w:val="center"/>
              <w:outlineLvl w:val="2"/>
            </w:pPr>
            <w:bookmarkStart w:id="11" w:name="P300"/>
            <w:bookmarkEnd w:id="11"/>
            <w:r>
              <w:t>4. Основные сведения о земельном участке (заполняется при наличии участка)</w:t>
            </w:r>
          </w:p>
        </w:tc>
      </w:tr>
      <w:tr w:rsidR="00740211">
        <w:tc>
          <w:tcPr>
            <w:tcW w:w="510" w:type="dxa"/>
          </w:tcPr>
          <w:p w:rsidR="00740211" w:rsidRDefault="00740211">
            <w:pPr>
              <w:pStyle w:val="ConsPlusNormal"/>
            </w:pPr>
          </w:p>
        </w:tc>
        <w:tc>
          <w:tcPr>
            <w:tcW w:w="4649" w:type="dxa"/>
          </w:tcPr>
          <w:p w:rsidR="00740211" w:rsidRDefault="00740211">
            <w:pPr>
              <w:pStyle w:val="ConsPlusNormal"/>
            </w:pPr>
            <w:r>
              <w:t>Адрес</w:t>
            </w:r>
          </w:p>
        </w:tc>
        <w:tc>
          <w:tcPr>
            <w:tcW w:w="4479" w:type="dxa"/>
          </w:tcPr>
          <w:p w:rsidR="00740211" w:rsidRDefault="00740211">
            <w:pPr>
              <w:pStyle w:val="ConsPlusNormal"/>
            </w:pPr>
            <w:r>
              <w:t>При отсутствии адреса указывается местоположение в населенном пункте относительно однозначно понимаемого объекта местности, выбранного в качестве ориентира (расстояние и направление относительно сторон горизонта)</w:t>
            </w:r>
          </w:p>
        </w:tc>
      </w:tr>
      <w:tr w:rsidR="00740211">
        <w:tc>
          <w:tcPr>
            <w:tcW w:w="510" w:type="dxa"/>
          </w:tcPr>
          <w:p w:rsidR="00740211" w:rsidRDefault="00740211">
            <w:pPr>
              <w:pStyle w:val="ConsPlusNormal"/>
            </w:pPr>
          </w:p>
        </w:tc>
        <w:tc>
          <w:tcPr>
            <w:tcW w:w="4649" w:type="dxa"/>
          </w:tcPr>
          <w:p w:rsidR="00740211" w:rsidRDefault="00740211">
            <w:pPr>
              <w:pStyle w:val="ConsPlusNormal"/>
            </w:pPr>
            <w:r>
              <w:t>Кадастровый номер участка/квартала</w:t>
            </w:r>
          </w:p>
        </w:tc>
        <w:tc>
          <w:tcPr>
            <w:tcW w:w="4479" w:type="dxa"/>
          </w:tcPr>
          <w:p w:rsidR="00740211" w:rsidRDefault="00740211">
            <w:pPr>
              <w:pStyle w:val="ConsPlusNormal"/>
            </w:pPr>
            <w:r>
              <w:t>Кадастровый номер участка, в случае если земельный участок не поставлен на кадастровый учет, указывается полный кадастровый номер квартала, в котором расположен участок (территория)</w:t>
            </w:r>
          </w:p>
        </w:tc>
      </w:tr>
      <w:tr w:rsidR="00740211">
        <w:tc>
          <w:tcPr>
            <w:tcW w:w="510" w:type="dxa"/>
          </w:tcPr>
          <w:p w:rsidR="00740211" w:rsidRDefault="00740211">
            <w:pPr>
              <w:pStyle w:val="ConsPlusNormal"/>
            </w:pPr>
          </w:p>
        </w:tc>
        <w:tc>
          <w:tcPr>
            <w:tcW w:w="4649" w:type="dxa"/>
          </w:tcPr>
          <w:p w:rsidR="00740211" w:rsidRDefault="00740211">
            <w:pPr>
              <w:pStyle w:val="ConsPlusNormal"/>
            </w:pPr>
            <w:r>
              <w:t>Площадь (м</w:t>
            </w:r>
            <w:proofErr w:type="gramStart"/>
            <w:r>
              <w:t>2</w:t>
            </w:r>
            <w:proofErr w:type="gramEnd"/>
            <w:r>
              <w:t>)</w:t>
            </w:r>
          </w:p>
        </w:tc>
        <w:tc>
          <w:tcPr>
            <w:tcW w:w="4479" w:type="dxa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510" w:type="dxa"/>
          </w:tcPr>
          <w:p w:rsidR="00740211" w:rsidRDefault="00740211">
            <w:pPr>
              <w:pStyle w:val="ConsPlusNormal"/>
            </w:pPr>
          </w:p>
        </w:tc>
        <w:tc>
          <w:tcPr>
            <w:tcW w:w="4649" w:type="dxa"/>
          </w:tcPr>
          <w:p w:rsidR="00740211" w:rsidRDefault="00740211">
            <w:pPr>
              <w:pStyle w:val="ConsPlusNormal"/>
            </w:pPr>
            <w:r>
              <w:t>Категория земель</w:t>
            </w:r>
          </w:p>
        </w:tc>
        <w:tc>
          <w:tcPr>
            <w:tcW w:w="4479" w:type="dxa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510" w:type="dxa"/>
          </w:tcPr>
          <w:p w:rsidR="00740211" w:rsidRDefault="00740211">
            <w:pPr>
              <w:pStyle w:val="ConsPlusNormal"/>
            </w:pPr>
          </w:p>
        </w:tc>
        <w:tc>
          <w:tcPr>
            <w:tcW w:w="4649" w:type="dxa"/>
          </w:tcPr>
          <w:p w:rsidR="00740211" w:rsidRDefault="00740211">
            <w:pPr>
              <w:pStyle w:val="ConsPlusNormal"/>
            </w:pPr>
            <w:r>
              <w:t>Вид разрешенного использования</w:t>
            </w:r>
          </w:p>
        </w:tc>
        <w:tc>
          <w:tcPr>
            <w:tcW w:w="4479" w:type="dxa"/>
          </w:tcPr>
          <w:p w:rsidR="00740211" w:rsidRDefault="00740211">
            <w:pPr>
              <w:pStyle w:val="ConsPlusNormal"/>
            </w:pPr>
          </w:p>
        </w:tc>
      </w:tr>
      <w:tr w:rsidR="00740211">
        <w:tblPrEx>
          <w:tblBorders>
            <w:left w:val="nil"/>
          </w:tblBorders>
        </w:tblPrEx>
        <w:tc>
          <w:tcPr>
            <w:tcW w:w="510" w:type="dxa"/>
            <w:tcBorders>
              <w:left w:val="nil"/>
            </w:tcBorders>
          </w:tcPr>
          <w:p w:rsidR="00740211" w:rsidRDefault="00740211">
            <w:pPr>
              <w:pStyle w:val="ConsPlusNormal"/>
            </w:pPr>
          </w:p>
        </w:tc>
        <w:tc>
          <w:tcPr>
            <w:tcW w:w="4649" w:type="dxa"/>
          </w:tcPr>
          <w:p w:rsidR="00740211" w:rsidRDefault="00740211">
            <w:pPr>
              <w:pStyle w:val="ConsPlusNormal"/>
            </w:pPr>
            <w:r>
              <w:t>Вид права пользования</w:t>
            </w:r>
          </w:p>
        </w:tc>
        <w:tc>
          <w:tcPr>
            <w:tcW w:w="4479" w:type="dxa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510" w:type="dxa"/>
          </w:tcPr>
          <w:p w:rsidR="00740211" w:rsidRDefault="00740211">
            <w:pPr>
              <w:pStyle w:val="ConsPlusNormal"/>
            </w:pPr>
          </w:p>
        </w:tc>
        <w:tc>
          <w:tcPr>
            <w:tcW w:w="9128" w:type="dxa"/>
            <w:gridSpan w:val="2"/>
          </w:tcPr>
          <w:p w:rsidR="00740211" w:rsidRDefault="00740211">
            <w:pPr>
              <w:pStyle w:val="ConsPlusNormal"/>
              <w:jc w:val="center"/>
              <w:outlineLvl w:val="2"/>
            </w:pPr>
            <w:bookmarkStart w:id="12" w:name="P320"/>
            <w:bookmarkEnd w:id="12"/>
            <w:r>
              <w:t>5. Требования к земельному участку, планируемому для размещения объекта (заполняется при необходимости подбора участка)</w:t>
            </w:r>
          </w:p>
        </w:tc>
      </w:tr>
      <w:tr w:rsidR="00740211">
        <w:tc>
          <w:tcPr>
            <w:tcW w:w="510" w:type="dxa"/>
          </w:tcPr>
          <w:p w:rsidR="00740211" w:rsidRDefault="00740211">
            <w:pPr>
              <w:pStyle w:val="ConsPlusNormal"/>
            </w:pPr>
          </w:p>
        </w:tc>
        <w:tc>
          <w:tcPr>
            <w:tcW w:w="4649" w:type="dxa"/>
          </w:tcPr>
          <w:p w:rsidR="00740211" w:rsidRDefault="00740211">
            <w:pPr>
              <w:pStyle w:val="ConsPlusNormal"/>
            </w:pPr>
            <w:r>
              <w:t>Тип площадки</w:t>
            </w:r>
          </w:p>
        </w:tc>
        <w:tc>
          <w:tcPr>
            <w:tcW w:w="4479" w:type="dxa"/>
          </w:tcPr>
          <w:p w:rsidR="00740211" w:rsidRDefault="00740211">
            <w:pPr>
              <w:pStyle w:val="ConsPlusNormal"/>
            </w:pPr>
            <w:r>
              <w:t>- "</w:t>
            </w:r>
            <w:proofErr w:type="spellStart"/>
            <w:r>
              <w:t>greenfield</w:t>
            </w:r>
            <w:proofErr w:type="spellEnd"/>
            <w:r>
              <w:t>" - участок свободен от застройки,</w:t>
            </w:r>
          </w:p>
          <w:p w:rsidR="00740211" w:rsidRDefault="00740211">
            <w:pPr>
              <w:pStyle w:val="ConsPlusNormal"/>
            </w:pPr>
            <w:r>
              <w:t>- "</w:t>
            </w:r>
            <w:proofErr w:type="spellStart"/>
            <w:r>
              <w:t>brownfield</w:t>
            </w:r>
            <w:proofErr w:type="spellEnd"/>
            <w:r>
              <w:t>" - на участке имеются строения и сооружения,</w:t>
            </w:r>
          </w:p>
          <w:p w:rsidR="00740211" w:rsidRDefault="00740211">
            <w:pPr>
              <w:pStyle w:val="ConsPlusNormal"/>
            </w:pPr>
            <w:r>
              <w:t>- любой вариант.</w:t>
            </w:r>
          </w:p>
        </w:tc>
      </w:tr>
      <w:tr w:rsidR="00740211">
        <w:tc>
          <w:tcPr>
            <w:tcW w:w="510" w:type="dxa"/>
          </w:tcPr>
          <w:p w:rsidR="00740211" w:rsidRDefault="00740211">
            <w:pPr>
              <w:pStyle w:val="ConsPlusNormal"/>
            </w:pPr>
          </w:p>
        </w:tc>
        <w:tc>
          <w:tcPr>
            <w:tcW w:w="4649" w:type="dxa"/>
          </w:tcPr>
          <w:p w:rsidR="00740211" w:rsidRDefault="00740211">
            <w:pPr>
              <w:pStyle w:val="ConsPlusNormal"/>
            </w:pPr>
            <w:r>
              <w:t>Вид собственности</w:t>
            </w:r>
          </w:p>
        </w:tc>
        <w:tc>
          <w:tcPr>
            <w:tcW w:w="4479" w:type="dxa"/>
          </w:tcPr>
          <w:p w:rsidR="00740211" w:rsidRDefault="00740211">
            <w:pPr>
              <w:pStyle w:val="ConsPlusNormal"/>
            </w:pPr>
            <w:r>
              <w:t>- государственная/муниципальная,</w:t>
            </w:r>
          </w:p>
          <w:p w:rsidR="00740211" w:rsidRDefault="00740211">
            <w:pPr>
              <w:pStyle w:val="ConsPlusNormal"/>
            </w:pPr>
            <w:r>
              <w:t>- частная,</w:t>
            </w:r>
          </w:p>
          <w:p w:rsidR="00740211" w:rsidRDefault="00740211">
            <w:pPr>
              <w:pStyle w:val="ConsPlusNormal"/>
            </w:pPr>
            <w:r>
              <w:t>- любой вариант.</w:t>
            </w:r>
          </w:p>
        </w:tc>
      </w:tr>
      <w:tr w:rsidR="00740211">
        <w:tc>
          <w:tcPr>
            <w:tcW w:w="510" w:type="dxa"/>
          </w:tcPr>
          <w:p w:rsidR="00740211" w:rsidRDefault="00740211">
            <w:pPr>
              <w:pStyle w:val="ConsPlusNormal"/>
            </w:pPr>
          </w:p>
        </w:tc>
        <w:tc>
          <w:tcPr>
            <w:tcW w:w="4649" w:type="dxa"/>
          </w:tcPr>
          <w:p w:rsidR="00740211" w:rsidRDefault="00740211">
            <w:pPr>
              <w:pStyle w:val="ConsPlusNormal"/>
            </w:pPr>
            <w:r>
              <w:t>Минимальная необходимая площадь (м</w:t>
            </w:r>
            <w:proofErr w:type="gramStart"/>
            <w:r>
              <w:t>2</w:t>
            </w:r>
            <w:proofErr w:type="gramEnd"/>
            <w:r>
              <w:t>)</w:t>
            </w:r>
          </w:p>
        </w:tc>
        <w:tc>
          <w:tcPr>
            <w:tcW w:w="4479" w:type="dxa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510" w:type="dxa"/>
          </w:tcPr>
          <w:p w:rsidR="00740211" w:rsidRDefault="00740211">
            <w:pPr>
              <w:pStyle w:val="ConsPlusNormal"/>
            </w:pPr>
          </w:p>
        </w:tc>
        <w:tc>
          <w:tcPr>
            <w:tcW w:w="4649" w:type="dxa"/>
          </w:tcPr>
          <w:p w:rsidR="00740211" w:rsidRDefault="00740211">
            <w:pPr>
              <w:pStyle w:val="ConsPlusNormal"/>
            </w:pPr>
            <w:r>
              <w:t>Санитарная зона для производства</w:t>
            </w:r>
          </w:p>
        </w:tc>
        <w:tc>
          <w:tcPr>
            <w:tcW w:w="4479" w:type="dxa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510" w:type="dxa"/>
          </w:tcPr>
          <w:p w:rsidR="00740211" w:rsidRDefault="00740211">
            <w:pPr>
              <w:pStyle w:val="ConsPlusNormal"/>
            </w:pPr>
          </w:p>
        </w:tc>
        <w:tc>
          <w:tcPr>
            <w:tcW w:w="4649" w:type="dxa"/>
          </w:tcPr>
          <w:p w:rsidR="00740211" w:rsidRDefault="00740211">
            <w:pPr>
              <w:pStyle w:val="ConsPlusNormal"/>
            </w:pPr>
            <w:r>
              <w:t>Приоритетные муниципальные образования Краснодарского края для реализации проекта</w:t>
            </w:r>
          </w:p>
        </w:tc>
        <w:tc>
          <w:tcPr>
            <w:tcW w:w="4479" w:type="dxa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510" w:type="dxa"/>
          </w:tcPr>
          <w:p w:rsidR="00740211" w:rsidRDefault="00740211">
            <w:pPr>
              <w:pStyle w:val="ConsPlusNormal"/>
            </w:pPr>
          </w:p>
        </w:tc>
        <w:tc>
          <w:tcPr>
            <w:tcW w:w="4649" w:type="dxa"/>
          </w:tcPr>
          <w:p w:rsidR="00740211" w:rsidRDefault="00740211">
            <w:pPr>
              <w:pStyle w:val="ConsPlusNormal"/>
            </w:pPr>
            <w:r>
              <w:t>Потребность в ресурсах: (максимальная мощность)</w:t>
            </w:r>
          </w:p>
        </w:tc>
        <w:tc>
          <w:tcPr>
            <w:tcW w:w="4479" w:type="dxa"/>
          </w:tcPr>
          <w:p w:rsidR="00740211" w:rsidRDefault="00740211">
            <w:pPr>
              <w:pStyle w:val="ConsPlusNormal"/>
            </w:pPr>
            <w:r>
              <w:t>Электроэнергия, МВт;</w:t>
            </w:r>
          </w:p>
          <w:p w:rsidR="00740211" w:rsidRDefault="00740211">
            <w:pPr>
              <w:pStyle w:val="ConsPlusNormal"/>
            </w:pPr>
            <w:r>
              <w:t xml:space="preserve">Газ, </w:t>
            </w:r>
            <w:proofErr w:type="gramStart"/>
            <w:r>
              <w:t>м</w:t>
            </w:r>
            <w:proofErr w:type="gramEnd"/>
            <w:r>
              <w:t xml:space="preserve"> куб/</w:t>
            </w:r>
            <w:proofErr w:type="spellStart"/>
            <w:r>
              <w:t>сут</w:t>
            </w:r>
            <w:proofErr w:type="spellEnd"/>
            <w:r>
              <w:t>;</w:t>
            </w:r>
          </w:p>
          <w:p w:rsidR="00740211" w:rsidRDefault="00740211">
            <w:pPr>
              <w:pStyle w:val="ConsPlusNormal"/>
            </w:pPr>
            <w:r>
              <w:t xml:space="preserve">Вода, </w:t>
            </w:r>
            <w:proofErr w:type="gramStart"/>
            <w:r>
              <w:t>м</w:t>
            </w:r>
            <w:proofErr w:type="gramEnd"/>
            <w:r>
              <w:t xml:space="preserve"> куб/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</w:tr>
      <w:tr w:rsidR="00740211">
        <w:tc>
          <w:tcPr>
            <w:tcW w:w="510" w:type="dxa"/>
          </w:tcPr>
          <w:p w:rsidR="00740211" w:rsidRDefault="00740211">
            <w:pPr>
              <w:pStyle w:val="ConsPlusNormal"/>
            </w:pPr>
          </w:p>
        </w:tc>
        <w:tc>
          <w:tcPr>
            <w:tcW w:w="4649" w:type="dxa"/>
          </w:tcPr>
          <w:p w:rsidR="00740211" w:rsidRDefault="00740211">
            <w:pPr>
              <w:pStyle w:val="ConsPlusNormal"/>
            </w:pPr>
            <w:r>
              <w:t>Требования к транспортной инфраструктуре</w:t>
            </w:r>
          </w:p>
        </w:tc>
        <w:tc>
          <w:tcPr>
            <w:tcW w:w="4479" w:type="dxa"/>
          </w:tcPr>
          <w:p w:rsidR="00740211" w:rsidRDefault="00740211">
            <w:pPr>
              <w:pStyle w:val="ConsPlusNormal"/>
            </w:pPr>
            <w:r>
              <w:t>Указывается необходимость примыкания к автодорогам (федерального, краевого местного значения), наличие ж/</w:t>
            </w:r>
            <w:proofErr w:type="spellStart"/>
            <w:r>
              <w:t>д</w:t>
            </w:r>
            <w:proofErr w:type="spellEnd"/>
            <w:r>
              <w:t xml:space="preserve"> путей, близость к морским портам</w:t>
            </w:r>
          </w:p>
        </w:tc>
      </w:tr>
    </w:tbl>
    <w:p w:rsidR="00740211" w:rsidRDefault="00740211">
      <w:pPr>
        <w:pStyle w:val="ConsPlusNormal"/>
        <w:jc w:val="both"/>
      </w:pPr>
    </w:p>
    <w:p w:rsidR="00740211" w:rsidRDefault="00740211">
      <w:pPr>
        <w:pStyle w:val="ConsPlusNonformat"/>
        <w:jc w:val="both"/>
      </w:pPr>
      <w:r>
        <w:t xml:space="preserve">    Инвестор ______________________________________________________________</w:t>
      </w:r>
    </w:p>
    <w:p w:rsidR="00740211" w:rsidRDefault="00740211">
      <w:pPr>
        <w:pStyle w:val="ConsPlusNonformat"/>
        <w:jc w:val="both"/>
      </w:pPr>
      <w:r>
        <w:t xml:space="preserve">            </w:t>
      </w:r>
      <w:proofErr w:type="gramStart"/>
      <w:r>
        <w:t>(наименование юридического лица, Ф.И.О., должность</w:t>
      </w:r>
      <w:proofErr w:type="gramEnd"/>
    </w:p>
    <w:p w:rsidR="00740211" w:rsidRDefault="00740211">
      <w:pPr>
        <w:pStyle w:val="ConsPlusNonformat"/>
        <w:jc w:val="both"/>
      </w:pPr>
      <w:r>
        <w:t xml:space="preserve">                       руководителя, дата, подпись)</w:t>
      </w:r>
    </w:p>
    <w:p w:rsidR="00740211" w:rsidRDefault="00740211">
      <w:pPr>
        <w:pStyle w:val="ConsPlusNonformat"/>
        <w:jc w:val="both"/>
      </w:pPr>
      <w:r>
        <w:t xml:space="preserve">    М.П.</w:t>
      </w:r>
    </w:p>
    <w:p w:rsidR="00740211" w:rsidRDefault="00740211">
      <w:pPr>
        <w:pStyle w:val="ConsPlusNonformat"/>
        <w:jc w:val="both"/>
      </w:pPr>
      <w:r>
        <w:t xml:space="preserve">    (при наличии)</w:t>
      </w:r>
    </w:p>
    <w:p w:rsidR="00740211" w:rsidRDefault="00740211">
      <w:pPr>
        <w:pStyle w:val="ConsPlusNormal"/>
        <w:jc w:val="both"/>
      </w:pPr>
    </w:p>
    <w:p w:rsidR="00740211" w:rsidRDefault="00740211">
      <w:pPr>
        <w:pStyle w:val="ConsPlusNormal"/>
        <w:jc w:val="right"/>
      </w:pPr>
      <w:r>
        <w:t xml:space="preserve">Начальник управления </w:t>
      </w:r>
      <w:proofErr w:type="gramStart"/>
      <w:r>
        <w:t>инвестиционной</w:t>
      </w:r>
      <w:proofErr w:type="gramEnd"/>
    </w:p>
    <w:p w:rsidR="00740211" w:rsidRDefault="00740211">
      <w:pPr>
        <w:pStyle w:val="ConsPlusNormal"/>
        <w:jc w:val="right"/>
      </w:pPr>
      <w:r>
        <w:t>политики департамента инвестиций и</w:t>
      </w:r>
    </w:p>
    <w:p w:rsidR="00740211" w:rsidRDefault="00740211">
      <w:pPr>
        <w:pStyle w:val="ConsPlusNormal"/>
        <w:jc w:val="right"/>
      </w:pPr>
      <w:r>
        <w:t>развития малого и среднего предпринимательства</w:t>
      </w:r>
    </w:p>
    <w:p w:rsidR="00740211" w:rsidRDefault="00740211">
      <w:pPr>
        <w:pStyle w:val="ConsPlusNormal"/>
        <w:jc w:val="right"/>
      </w:pPr>
      <w:r>
        <w:t>Краснодарского края</w:t>
      </w:r>
    </w:p>
    <w:p w:rsidR="00740211" w:rsidRDefault="00740211">
      <w:pPr>
        <w:pStyle w:val="ConsPlusNormal"/>
        <w:jc w:val="right"/>
      </w:pPr>
      <w:r>
        <w:t>Р.Э.КУДАЕВ</w:t>
      </w:r>
    </w:p>
    <w:p w:rsidR="00740211" w:rsidRDefault="00740211">
      <w:pPr>
        <w:pStyle w:val="ConsPlusNormal"/>
        <w:jc w:val="both"/>
      </w:pPr>
    </w:p>
    <w:p w:rsidR="00740211" w:rsidRDefault="00740211">
      <w:pPr>
        <w:pStyle w:val="ConsPlusNormal"/>
        <w:jc w:val="both"/>
      </w:pPr>
    </w:p>
    <w:p w:rsidR="00740211" w:rsidRDefault="00740211">
      <w:pPr>
        <w:pStyle w:val="ConsPlusNormal"/>
        <w:jc w:val="both"/>
      </w:pPr>
    </w:p>
    <w:p w:rsidR="00740211" w:rsidRDefault="00740211">
      <w:pPr>
        <w:pStyle w:val="ConsPlusNormal"/>
        <w:jc w:val="both"/>
      </w:pPr>
    </w:p>
    <w:p w:rsidR="00740211" w:rsidRDefault="00740211">
      <w:pPr>
        <w:pStyle w:val="ConsPlusNormal"/>
        <w:jc w:val="both"/>
      </w:pPr>
    </w:p>
    <w:p w:rsidR="00740211" w:rsidRDefault="00740211">
      <w:pPr>
        <w:pStyle w:val="ConsPlusNormal"/>
        <w:jc w:val="right"/>
        <w:outlineLvl w:val="1"/>
      </w:pPr>
      <w:r>
        <w:t>Приложение N 3</w:t>
      </w:r>
    </w:p>
    <w:p w:rsidR="00740211" w:rsidRDefault="00740211">
      <w:pPr>
        <w:pStyle w:val="ConsPlusNormal"/>
        <w:jc w:val="right"/>
      </w:pPr>
      <w:r>
        <w:t>к порядку</w:t>
      </w:r>
    </w:p>
    <w:p w:rsidR="00740211" w:rsidRDefault="00740211">
      <w:pPr>
        <w:pStyle w:val="ConsPlusNormal"/>
        <w:jc w:val="right"/>
      </w:pPr>
      <w:r>
        <w:t>сопровождения инвестиционных проектов,</w:t>
      </w:r>
    </w:p>
    <w:p w:rsidR="00740211" w:rsidRDefault="00740211">
      <w:pPr>
        <w:pStyle w:val="ConsPlusNormal"/>
        <w:jc w:val="right"/>
      </w:pPr>
      <w:r>
        <w:lastRenderedPageBreak/>
        <w:t>реализуемых и (или) планируемых к</w:t>
      </w:r>
    </w:p>
    <w:p w:rsidR="00740211" w:rsidRDefault="00740211">
      <w:pPr>
        <w:pStyle w:val="ConsPlusNormal"/>
        <w:jc w:val="right"/>
      </w:pPr>
      <w:r>
        <w:t>реализации на территории</w:t>
      </w:r>
    </w:p>
    <w:p w:rsidR="00740211" w:rsidRDefault="00740211">
      <w:pPr>
        <w:pStyle w:val="ConsPlusNormal"/>
        <w:jc w:val="right"/>
      </w:pPr>
      <w:r>
        <w:t>Краснодарского края</w:t>
      </w:r>
    </w:p>
    <w:p w:rsidR="00740211" w:rsidRDefault="00740211">
      <w:pPr>
        <w:pStyle w:val="ConsPlusNormal"/>
        <w:jc w:val="both"/>
      </w:pPr>
    </w:p>
    <w:p w:rsidR="00740211" w:rsidRDefault="00740211">
      <w:pPr>
        <w:pStyle w:val="ConsPlusTitle"/>
        <w:jc w:val="center"/>
      </w:pPr>
      <w:bookmarkStart w:id="13" w:name="P372"/>
      <w:bookmarkEnd w:id="13"/>
      <w:r>
        <w:t>ФОРМА ПАСПОРТА</w:t>
      </w:r>
    </w:p>
    <w:p w:rsidR="00740211" w:rsidRDefault="00740211">
      <w:pPr>
        <w:pStyle w:val="ConsPlusTitle"/>
        <w:jc w:val="center"/>
      </w:pPr>
      <w:r>
        <w:t>ИНВЕСТИЦИОННО ПРИВЛЕКАТЕЛЬНОГО ЗЕМЕЛЬНОГО УЧАСТКА</w:t>
      </w:r>
    </w:p>
    <w:p w:rsidR="00740211" w:rsidRDefault="007402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94"/>
        <w:gridCol w:w="2581"/>
        <w:gridCol w:w="1757"/>
        <w:gridCol w:w="1701"/>
        <w:gridCol w:w="1134"/>
        <w:gridCol w:w="1531"/>
      </w:tblGrid>
      <w:tr w:rsidR="00740211">
        <w:tc>
          <w:tcPr>
            <w:tcW w:w="894" w:type="dxa"/>
          </w:tcPr>
          <w:p w:rsidR="00740211" w:rsidRDefault="00740211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81" w:type="dxa"/>
          </w:tcPr>
          <w:p w:rsidR="00740211" w:rsidRDefault="0074021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123" w:type="dxa"/>
            <w:gridSpan w:val="4"/>
          </w:tcPr>
          <w:p w:rsidR="00740211" w:rsidRDefault="00740211">
            <w:pPr>
              <w:pStyle w:val="ConsPlusNormal"/>
              <w:jc w:val="center"/>
            </w:pPr>
            <w:r>
              <w:t>Описание</w:t>
            </w:r>
          </w:p>
        </w:tc>
      </w:tr>
      <w:tr w:rsidR="00740211">
        <w:tc>
          <w:tcPr>
            <w:tcW w:w="894" w:type="dxa"/>
          </w:tcPr>
          <w:p w:rsidR="00740211" w:rsidRDefault="00740211">
            <w:pPr>
              <w:pStyle w:val="ConsPlusNormal"/>
              <w:jc w:val="center"/>
              <w:outlineLvl w:val="2"/>
            </w:pPr>
            <w:r>
              <w:t>1</w:t>
            </w:r>
          </w:p>
        </w:tc>
        <w:tc>
          <w:tcPr>
            <w:tcW w:w="8704" w:type="dxa"/>
            <w:gridSpan w:val="5"/>
          </w:tcPr>
          <w:p w:rsidR="00740211" w:rsidRDefault="00740211">
            <w:pPr>
              <w:pStyle w:val="ConsPlusNormal"/>
              <w:jc w:val="center"/>
            </w:pPr>
            <w:r>
              <w:t>Основные сведения о земельном участке</w:t>
            </w:r>
          </w:p>
        </w:tc>
      </w:tr>
      <w:tr w:rsidR="00740211">
        <w:tc>
          <w:tcPr>
            <w:tcW w:w="894" w:type="dxa"/>
          </w:tcPr>
          <w:p w:rsidR="00740211" w:rsidRDefault="00740211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581" w:type="dxa"/>
          </w:tcPr>
          <w:p w:rsidR="00740211" w:rsidRDefault="00740211">
            <w:pPr>
              <w:pStyle w:val="ConsPlusNormal"/>
            </w:pPr>
            <w:r>
              <w:t>Планируемое использование</w:t>
            </w:r>
          </w:p>
        </w:tc>
        <w:tc>
          <w:tcPr>
            <w:tcW w:w="6123" w:type="dxa"/>
            <w:gridSpan w:val="4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894" w:type="dxa"/>
          </w:tcPr>
          <w:p w:rsidR="00740211" w:rsidRDefault="00740211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581" w:type="dxa"/>
          </w:tcPr>
          <w:p w:rsidR="00740211" w:rsidRDefault="00740211">
            <w:pPr>
              <w:pStyle w:val="ConsPlusNormal"/>
            </w:pPr>
            <w:r>
              <w:t>Территориальная принадлежность</w:t>
            </w:r>
          </w:p>
        </w:tc>
        <w:tc>
          <w:tcPr>
            <w:tcW w:w="6123" w:type="dxa"/>
            <w:gridSpan w:val="4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894" w:type="dxa"/>
          </w:tcPr>
          <w:p w:rsidR="00740211" w:rsidRDefault="00740211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581" w:type="dxa"/>
          </w:tcPr>
          <w:p w:rsidR="00740211" w:rsidRDefault="00740211">
            <w:pPr>
              <w:pStyle w:val="ConsPlusNormal"/>
            </w:pPr>
            <w:r>
              <w:t>Адрес места расположения</w:t>
            </w:r>
          </w:p>
        </w:tc>
        <w:tc>
          <w:tcPr>
            <w:tcW w:w="6123" w:type="dxa"/>
            <w:gridSpan w:val="4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894" w:type="dxa"/>
          </w:tcPr>
          <w:p w:rsidR="00740211" w:rsidRDefault="00740211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2581" w:type="dxa"/>
          </w:tcPr>
          <w:p w:rsidR="00740211" w:rsidRDefault="00740211">
            <w:pPr>
              <w:pStyle w:val="ConsPlusNormal"/>
            </w:pPr>
            <w:r>
              <w:t>Кадастровый номер участка/квартала</w:t>
            </w:r>
          </w:p>
        </w:tc>
        <w:tc>
          <w:tcPr>
            <w:tcW w:w="6123" w:type="dxa"/>
            <w:gridSpan w:val="4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894" w:type="dxa"/>
          </w:tcPr>
          <w:p w:rsidR="00740211" w:rsidRDefault="00740211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2581" w:type="dxa"/>
          </w:tcPr>
          <w:p w:rsidR="00740211" w:rsidRDefault="00740211">
            <w:pPr>
              <w:pStyle w:val="ConsPlusNormal"/>
            </w:pPr>
            <w:r>
              <w:t>Площадь (м</w:t>
            </w:r>
            <w:proofErr w:type="gramStart"/>
            <w:r>
              <w:t>2</w:t>
            </w:r>
            <w:proofErr w:type="gramEnd"/>
            <w:r>
              <w:t>)</w:t>
            </w:r>
          </w:p>
        </w:tc>
        <w:tc>
          <w:tcPr>
            <w:tcW w:w="6123" w:type="dxa"/>
            <w:gridSpan w:val="4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894" w:type="dxa"/>
          </w:tcPr>
          <w:p w:rsidR="00740211" w:rsidRDefault="00740211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2581" w:type="dxa"/>
          </w:tcPr>
          <w:p w:rsidR="00740211" w:rsidRDefault="00740211">
            <w:pPr>
              <w:pStyle w:val="ConsPlusNormal"/>
            </w:pPr>
            <w:r>
              <w:t>Категория земель</w:t>
            </w:r>
          </w:p>
        </w:tc>
        <w:tc>
          <w:tcPr>
            <w:tcW w:w="6123" w:type="dxa"/>
            <w:gridSpan w:val="4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894" w:type="dxa"/>
          </w:tcPr>
          <w:p w:rsidR="00740211" w:rsidRDefault="00740211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2581" w:type="dxa"/>
          </w:tcPr>
          <w:p w:rsidR="00740211" w:rsidRDefault="00740211">
            <w:pPr>
              <w:pStyle w:val="ConsPlusNormal"/>
            </w:pPr>
            <w:r>
              <w:t>Вид разрешенного использования</w:t>
            </w:r>
          </w:p>
        </w:tc>
        <w:tc>
          <w:tcPr>
            <w:tcW w:w="6123" w:type="dxa"/>
            <w:gridSpan w:val="4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894" w:type="dxa"/>
          </w:tcPr>
          <w:p w:rsidR="00740211" w:rsidRDefault="00740211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2581" w:type="dxa"/>
          </w:tcPr>
          <w:p w:rsidR="00740211" w:rsidRDefault="00740211">
            <w:pPr>
              <w:pStyle w:val="ConsPlusNormal"/>
            </w:pPr>
            <w:r>
              <w:t>Фактическое использование</w:t>
            </w:r>
          </w:p>
        </w:tc>
        <w:tc>
          <w:tcPr>
            <w:tcW w:w="6123" w:type="dxa"/>
            <w:gridSpan w:val="4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894" w:type="dxa"/>
          </w:tcPr>
          <w:p w:rsidR="00740211" w:rsidRDefault="00740211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2581" w:type="dxa"/>
          </w:tcPr>
          <w:p w:rsidR="00740211" w:rsidRDefault="00740211">
            <w:pPr>
              <w:pStyle w:val="ConsPlusNormal"/>
            </w:pPr>
            <w:r>
              <w:t>Разрешительная, градостроительная документация</w:t>
            </w:r>
          </w:p>
        </w:tc>
        <w:tc>
          <w:tcPr>
            <w:tcW w:w="6123" w:type="dxa"/>
            <w:gridSpan w:val="4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894" w:type="dxa"/>
          </w:tcPr>
          <w:p w:rsidR="00740211" w:rsidRDefault="00740211">
            <w:pPr>
              <w:pStyle w:val="ConsPlusNormal"/>
              <w:jc w:val="center"/>
              <w:outlineLvl w:val="2"/>
            </w:pPr>
            <w:r>
              <w:lastRenderedPageBreak/>
              <w:t>2</w:t>
            </w:r>
          </w:p>
        </w:tc>
        <w:tc>
          <w:tcPr>
            <w:tcW w:w="8704" w:type="dxa"/>
            <w:gridSpan w:val="5"/>
          </w:tcPr>
          <w:p w:rsidR="00740211" w:rsidRDefault="00740211">
            <w:pPr>
              <w:pStyle w:val="ConsPlusNormal"/>
              <w:jc w:val="center"/>
            </w:pPr>
            <w:r>
              <w:t>Сведения о собственнике (правообладателе) земельного участка</w:t>
            </w:r>
          </w:p>
        </w:tc>
      </w:tr>
      <w:tr w:rsidR="00740211">
        <w:tc>
          <w:tcPr>
            <w:tcW w:w="894" w:type="dxa"/>
          </w:tcPr>
          <w:p w:rsidR="00740211" w:rsidRDefault="00740211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581" w:type="dxa"/>
          </w:tcPr>
          <w:p w:rsidR="00740211" w:rsidRDefault="00740211">
            <w:pPr>
              <w:pStyle w:val="ConsPlusNormal"/>
            </w:pPr>
            <w:r>
              <w:t>Собственник</w:t>
            </w:r>
          </w:p>
        </w:tc>
        <w:tc>
          <w:tcPr>
            <w:tcW w:w="6123" w:type="dxa"/>
            <w:gridSpan w:val="4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894" w:type="dxa"/>
          </w:tcPr>
          <w:p w:rsidR="00740211" w:rsidRDefault="00740211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581" w:type="dxa"/>
          </w:tcPr>
          <w:p w:rsidR="00740211" w:rsidRDefault="00740211">
            <w:pPr>
              <w:pStyle w:val="ConsPlusNormal"/>
            </w:pPr>
            <w:r>
              <w:t>Правообладатель</w:t>
            </w:r>
          </w:p>
        </w:tc>
        <w:tc>
          <w:tcPr>
            <w:tcW w:w="6123" w:type="dxa"/>
            <w:gridSpan w:val="4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894" w:type="dxa"/>
          </w:tcPr>
          <w:p w:rsidR="00740211" w:rsidRDefault="00740211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581" w:type="dxa"/>
          </w:tcPr>
          <w:p w:rsidR="00740211" w:rsidRDefault="00740211">
            <w:pPr>
              <w:pStyle w:val="ConsPlusNormal"/>
            </w:pPr>
            <w:r>
              <w:t>Вид права</w:t>
            </w:r>
          </w:p>
        </w:tc>
        <w:tc>
          <w:tcPr>
            <w:tcW w:w="6123" w:type="dxa"/>
            <w:gridSpan w:val="4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894" w:type="dxa"/>
          </w:tcPr>
          <w:p w:rsidR="00740211" w:rsidRDefault="00740211">
            <w:pPr>
              <w:pStyle w:val="ConsPlusNormal"/>
              <w:jc w:val="center"/>
              <w:outlineLvl w:val="2"/>
            </w:pPr>
            <w:r>
              <w:t>3</w:t>
            </w:r>
          </w:p>
        </w:tc>
        <w:tc>
          <w:tcPr>
            <w:tcW w:w="8704" w:type="dxa"/>
            <w:gridSpan w:val="5"/>
          </w:tcPr>
          <w:p w:rsidR="00740211" w:rsidRDefault="00740211">
            <w:pPr>
              <w:pStyle w:val="ConsPlusNormal"/>
              <w:jc w:val="center"/>
            </w:pPr>
            <w:r>
              <w:t>Сведения об обременениях и ограничениях</w:t>
            </w:r>
          </w:p>
        </w:tc>
      </w:tr>
      <w:tr w:rsidR="00740211">
        <w:tc>
          <w:tcPr>
            <w:tcW w:w="894" w:type="dxa"/>
          </w:tcPr>
          <w:p w:rsidR="00740211" w:rsidRDefault="00740211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581" w:type="dxa"/>
          </w:tcPr>
          <w:p w:rsidR="00740211" w:rsidRDefault="00740211">
            <w:pPr>
              <w:pStyle w:val="ConsPlusNormal"/>
            </w:pPr>
            <w:r>
              <w:t>Обременения, ограничения</w:t>
            </w:r>
          </w:p>
        </w:tc>
        <w:tc>
          <w:tcPr>
            <w:tcW w:w="6123" w:type="dxa"/>
            <w:gridSpan w:val="4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894" w:type="dxa"/>
            <w:vMerge w:val="restart"/>
          </w:tcPr>
          <w:p w:rsidR="00740211" w:rsidRDefault="00740211">
            <w:pPr>
              <w:pStyle w:val="ConsPlusNormal"/>
              <w:jc w:val="center"/>
              <w:outlineLvl w:val="2"/>
            </w:pPr>
            <w:r>
              <w:t>4</w:t>
            </w:r>
          </w:p>
        </w:tc>
        <w:tc>
          <w:tcPr>
            <w:tcW w:w="8704" w:type="dxa"/>
            <w:gridSpan w:val="5"/>
          </w:tcPr>
          <w:p w:rsidR="00740211" w:rsidRDefault="00740211">
            <w:pPr>
              <w:pStyle w:val="ConsPlusNormal"/>
              <w:jc w:val="center"/>
            </w:pPr>
            <w:r>
              <w:t>Характеристика существующей инженерной инфраструктуры</w:t>
            </w:r>
          </w:p>
        </w:tc>
      </w:tr>
      <w:tr w:rsidR="00740211">
        <w:tc>
          <w:tcPr>
            <w:tcW w:w="894" w:type="dxa"/>
            <w:vMerge/>
          </w:tcPr>
          <w:p w:rsidR="00740211" w:rsidRDefault="00740211"/>
        </w:tc>
        <w:tc>
          <w:tcPr>
            <w:tcW w:w="2581" w:type="dxa"/>
          </w:tcPr>
          <w:p w:rsidR="00740211" w:rsidRDefault="00740211">
            <w:pPr>
              <w:pStyle w:val="ConsPlusNormal"/>
            </w:pPr>
            <w:r>
              <w:t>Вид инфраструктуры</w:t>
            </w:r>
          </w:p>
        </w:tc>
        <w:tc>
          <w:tcPr>
            <w:tcW w:w="1757" w:type="dxa"/>
          </w:tcPr>
          <w:p w:rsidR="00740211" w:rsidRDefault="00740211">
            <w:pPr>
              <w:pStyle w:val="ConsPlusNormal"/>
            </w:pPr>
          </w:p>
        </w:tc>
        <w:tc>
          <w:tcPr>
            <w:tcW w:w="1701" w:type="dxa"/>
          </w:tcPr>
          <w:p w:rsidR="00740211" w:rsidRDefault="00740211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134" w:type="dxa"/>
          </w:tcPr>
          <w:p w:rsidR="00740211" w:rsidRDefault="00740211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531" w:type="dxa"/>
          </w:tcPr>
          <w:p w:rsidR="00740211" w:rsidRDefault="00740211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740211">
        <w:tc>
          <w:tcPr>
            <w:tcW w:w="894" w:type="dxa"/>
            <w:vMerge w:val="restart"/>
          </w:tcPr>
          <w:p w:rsidR="00740211" w:rsidRDefault="00740211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581" w:type="dxa"/>
            <w:vMerge w:val="restart"/>
          </w:tcPr>
          <w:p w:rsidR="00740211" w:rsidRDefault="00740211">
            <w:pPr>
              <w:pStyle w:val="ConsPlusNormal"/>
            </w:pPr>
            <w:r>
              <w:t>Электроснабжение</w:t>
            </w:r>
          </w:p>
        </w:tc>
        <w:tc>
          <w:tcPr>
            <w:tcW w:w="1757" w:type="dxa"/>
            <w:vMerge w:val="restart"/>
          </w:tcPr>
          <w:p w:rsidR="00740211" w:rsidRDefault="00740211">
            <w:pPr>
              <w:pStyle w:val="ConsPlusNormal"/>
              <w:jc w:val="center"/>
            </w:pPr>
            <w:r>
              <w:t>Центр питания</w:t>
            </w:r>
          </w:p>
        </w:tc>
        <w:tc>
          <w:tcPr>
            <w:tcW w:w="1701" w:type="dxa"/>
          </w:tcPr>
          <w:p w:rsidR="00740211" w:rsidRDefault="00740211">
            <w:pPr>
              <w:pStyle w:val="ConsPlusNormal"/>
            </w:pPr>
            <w:r>
              <w:t>наименование, собственник</w:t>
            </w:r>
          </w:p>
        </w:tc>
        <w:tc>
          <w:tcPr>
            <w:tcW w:w="1134" w:type="dxa"/>
          </w:tcPr>
          <w:p w:rsidR="00740211" w:rsidRDefault="00740211">
            <w:pPr>
              <w:pStyle w:val="ConsPlusNormal"/>
            </w:pPr>
          </w:p>
        </w:tc>
        <w:tc>
          <w:tcPr>
            <w:tcW w:w="1531" w:type="dxa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894" w:type="dxa"/>
            <w:vMerge/>
          </w:tcPr>
          <w:p w:rsidR="00740211" w:rsidRDefault="00740211"/>
        </w:tc>
        <w:tc>
          <w:tcPr>
            <w:tcW w:w="2581" w:type="dxa"/>
            <w:vMerge/>
          </w:tcPr>
          <w:p w:rsidR="00740211" w:rsidRDefault="00740211"/>
        </w:tc>
        <w:tc>
          <w:tcPr>
            <w:tcW w:w="1757" w:type="dxa"/>
            <w:vMerge/>
          </w:tcPr>
          <w:p w:rsidR="00740211" w:rsidRDefault="00740211"/>
        </w:tc>
        <w:tc>
          <w:tcPr>
            <w:tcW w:w="1701" w:type="dxa"/>
          </w:tcPr>
          <w:p w:rsidR="00740211" w:rsidRDefault="00740211">
            <w:pPr>
              <w:pStyle w:val="ConsPlusNormal"/>
            </w:pPr>
            <w:r>
              <w:t>класс напряжения</w:t>
            </w:r>
          </w:p>
        </w:tc>
        <w:tc>
          <w:tcPr>
            <w:tcW w:w="1134" w:type="dxa"/>
          </w:tcPr>
          <w:p w:rsidR="00740211" w:rsidRDefault="00740211">
            <w:pPr>
              <w:pStyle w:val="ConsPlusNormal"/>
            </w:pPr>
          </w:p>
        </w:tc>
        <w:tc>
          <w:tcPr>
            <w:tcW w:w="1531" w:type="dxa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894" w:type="dxa"/>
            <w:vMerge/>
          </w:tcPr>
          <w:p w:rsidR="00740211" w:rsidRDefault="00740211"/>
        </w:tc>
        <w:tc>
          <w:tcPr>
            <w:tcW w:w="2581" w:type="dxa"/>
            <w:vMerge/>
          </w:tcPr>
          <w:p w:rsidR="00740211" w:rsidRDefault="00740211"/>
        </w:tc>
        <w:tc>
          <w:tcPr>
            <w:tcW w:w="1757" w:type="dxa"/>
            <w:vMerge/>
          </w:tcPr>
          <w:p w:rsidR="00740211" w:rsidRDefault="00740211"/>
        </w:tc>
        <w:tc>
          <w:tcPr>
            <w:tcW w:w="1701" w:type="dxa"/>
          </w:tcPr>
          <w:p w:rsidR="00740211" w:rsidRDefault="00740211">
            <w:pPr>
              <w:pStyle w:val="ConsPlusNormal"/>
            </w:pPr>
            <w:r>
              <w:t>свободная мощность (МВт)</w:t>
            </w:r>
          </w:p>
        </w:tc>
        <w:tc>
          <w:tcPr>
            <w:tcW w:w="1134" w:type="dxa"/>
          </w:tcPr>
          <w:p w:rsidR="00740211" w:rsidRDefault="00740211">
            <w:pPr>
              <w:pStyle w:val="ConsPlusNormal"/>
            </w:pPr>
          </w:p>
        </w:tc>
        <w:tc>
          <w:tcPr>
            <w:tcW w:w="1531" w:type="dxa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894" w:type="dxa"/>
            <w:vMerge/>
          </w:tcPr>
          <w:p w:rsidR="00740211" w:rsidRDefault="00740211"/>
        </w:tc>
        <w:tc>
          <w:tcPr>
            <w:tcW w:w="2581" w:type="dxa"/>
            <w:vMerge/>
          </w:tcPr>
          <w:p w:rsidR="00740211" w:rsidRDefault="00740211"/>
        </w:tc>
        <w:tc>
          <w:tcPr>
            <w:tcW w:w="1757" w:type="dxa"/>
            <w:vMerge/>
          </w:tcPr>
          <w:p w:rsidR="00740211" w:rsidRDefault="00740211"/>
        </w:tc>
        <w:tc>
          <w:tcPr>
            <w:tcW w:w="1701" w:type="dxa"/>
          </w:tcPr>
          <w:p w:rsidR="00740211" w:rsidRDefault="00740211">
            <w:pPr>
              <w:pStyle w:val="ConsPlusNormal"/>
            </w:pPr>
            <w:r>
              <w:t>расстояние (м)</w:t>
            </w:r>
          </w:p>
        </w:tc>
        <w:tc>
          <w:tcPr>
            <w:tcW w:w="1134" w:type="dxa"/>
          </w:tcPr>
          <w:p w:rsidR="00740211" w:rsidRDefault="00740211">
            <w:pPr>
              <w:pStyle w:val="ConsPlusNormal"/>
            </w:pPr>
          </w:p>
        </w:tc>
        <w:tc>
          <w:tcPr>
            <w:tcW w:w="1531" w:type="dxa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894" w:type="dxa"/>
            <w:vMerge/>
          </w:tcPr>
          <w:p w:rsidR="00740211" w:rsidRDefault="00740211"/>
        </w:tc>
        <w:tc>
          <w:tcPr>
            <w:tcW w:w="2581" w:type="dxa"/>
            <w:vMerge/>
          </w:tcPr>
          <w:p w:rsidR="00740211" w:rsidRDefault="00740211"/>
        </w:tc>
        <w:tc>
          <w:tcPr>
            <w:tcW w:w="1757" w:type="dxa"/>
            <w:vMerge w:val="restart"/>
          </w:tcPr>
          <w:p w:rsidR="00740211" w:rsidRDefault="00740211">
            <w:pPr>
              <w:pStyle w:val="ConsPlusNormal"/>
              <w:jc w:val="center"/>
            </w:pPr>
            <w:r>
              <w:t>Ближайшая точка подключения</w:t>
            </w:r>
          </w:p>
        </w:tc>
        <w:tc>
          <w:tcPr>
            <w:tcW w:w="1701" w:type="dxa"/>
          </w:tcPr>
          <w:p w:rsidR="00740211" w:rsidRDefault="00740211">
            <w:pPr>
              <w:pStyle w:val="ConsPlusNormal"/>
            </w:pPr>
            <w:r>
              <w:t>напряжение в сети, кВ</w:t>
            </w:r>
          </w:p>
        </w:tc>
        <w:tc>
          <w:tcPr>
            <w:tcW w:w="1134" w:type="dxa"/>
          </w:tcPr>
          <w:p w:rsidR="00740211" w:rsidRDefault="00740211">
            <w:pPr>
              <w:pStyle w:val="ConsPlusNormal"/>
            </w:pPr>
          </w:p>
        </w:tc>
        <w:tc>
          <w:tcPr>
            <w:tcW w:w="1531" w:type="dxa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894" w:type="dxa"/>
            <w:vMerge/>
          </w:tcPr>
          <w:p w:rsidR="00740211" w:rsidRDefault="00740211"/>
        </w:tc>
        <w:tc>
          <w:tcPr>
            <w:tcW w:w="2581" w:type="dxa"/>
            <w:vMerge/>
          </w:tcPr>
          <w:p w:rsidR="00740211" w:rsidRDefault="00740211"/>
        </w:tc>
        <w:tc>
          <w:tcPr>
            <w:tcW w:w="1757" w:type="dxa"/>
            <w:vMerge/>
          </w:tcPr>
          <w:p w:rsidR="00740211" w:rsidRDefault="00740211"/>
        </w:tc>
        <w:tc>
          <w:tcPr>
            <w:tcW w:w="1701" w:type="dxa"/>
          </w:tcPr>
          <w:p w:rsidR="00740211" w:rsidRDefault="00740211">
            <w:pPr>
              <w:pStyle w:val="ConsPlusNormal"/>
            </w:pPr>
            <w:r>
              <w:t>расстояние (м)</w:t>
            </w:r>
          </w:p>
        </w:tc>
        <w:tc>
          <w:tcPr>
            <w:tcW w:w="1134" w:type="dxa"/>
          </w:tcPr>
          <w:p w:rsidR="00740211" w:rsidRDefault="00740211">
            <w:pPr>
              <w:pStyle w:val="ConsPlusNormal"/>
            </w:pPr>
          </w:p>
        </w:tc>
        <w:tc>
          <w:tcPr>
            <w:tcW w:w="1531" w:type="dxa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894" w:type="dxa"/>
            <w:vMerge w:val="restart"/>
          </w:tcPr>
          <w:p w:rsidR="00740211" w:rsidRDefault="00740211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2581" w:type="dxa"/>
            <w:vMerge w:val="restart"/>
          </w:tcPr>
          <w:p w:rsidR="00740211" w:rsidRDefault="00740211">
            <w:pPr>
              <w:pStyle w:val="ConsPlusNormal"/>
            </w:pPr>
            <w:r>
              <w:t>Газоснабжение</w:t>
            </w:r>
          </w:p>
        </w:tc>
        <w:tc>
          <w:tcPr>
            <w:tcW w:w="1757" w:type="dxa"/>
            <w:vMerge w:val="restart"/>
          </w:tcPr>
          <w:p w:rsidR="00740211" w:rsidRDefault="00740211">
            <w:pPr>
              <w:pStyle w:val="ConsPlusNormal"/>
              <w:jc w:val="center"/>
            </w:pPr>
            <w:r>
              <w:t>Газопровод</w:t>
            </w:r>
          </w:p>
        </w:tc>
        <w:tc>
          <w:tcPr>
            <w:tcW w:w="1701" w:type="dxa"/>
          </w:tcPr>
          <w:p w:rsidR="00740211" w:rsidRDefault="00740211">
            <w:pPr>
              <w:pStyle w:val="ConsPlusNormal"/>
            </w:pPr>
            <w:r>
              <w:t>наименование, собственник</w:t>
            </w:r>
          </w:p>
        </w:tc>
        <w:tc>
          <w:tcPr>
            <w:tcW w:w="1134" w:type="dxa"/>
          </w:tcPr>
          <w:p w:rsidR="00740211" w:rsidRDefault="00740211">
            <w:pPr>
              <w:pStyle w:val="ConsPlusNormal"/>
            </w:pPr>
          </w:p>
        </w:tc>
        <w:tc>
          <w:tcPr>
            <w:tcW w:w="1531" w:type="dxa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894" w:type="dxa"/>
            <w:vMerge/>
          </w:tcPr>
          <w:p w:rsidR="00740211" w:rsidRDefault="00740211"/>
        </w:tc>
        <w:tc>
          <w:tcPr>
            <w:tcW w:w="2581" w:type="dxa"/>
            <w:vMerge/>
          </w:tcPr>
          <w:p w:rsidR="00740211" w:rsidRDefault="00740211"/>
        </w:tc>
        <w:tc>
          <w:tcPr>
            <w:tcW w:w="1757" w:type="dxa"/>
            <w:vMerge/>
          </w:tcPr>
          <w:p w:rsidR="00740211" w:rsidRDefault="00740211"/>
        </w:tc>
        <w:tc>
          <w:tcPr>
            <w:tcW w:w="1701" w:type="dxa"/>
          </w:tcPr>
          <w:p w:rsidR="00740211" w:rsidRDefault="00740211">
            <w:pPr>
              <w:pStyle w:val="ConsPlusNormal"/>
            </w:pPr>
            <w:r>
              <w:t>диаметр (</w:t>
            </w:r>
            <w:proofErr w:type="gramStart"/>
            <w:r>
              <w:t>мм</w:t>
            </w:r>
            <w:proofErr w:type="gramEnd"/>
            <w:r>
              <w:t>)</w:t>
            </w:r>
          </w:p>
        </w:tc>
        <w:tc>
          <w:tcPr>
            <w:tcW w:w="1134" w:type="dxa"/>
          </w:tcPr>
          <w:p w:rsidR="00740211" w:rsidRDefault="00740211">
            <w:pPr>
              <w:pStyle w:val="ConsPlusNormal"/>
            </w:pPr>
          </w:p>
        </w:tc>
        <w:tc>
          <w:tcPr>
            <w:tcW w:w="1531" w:type="dxa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894" w:type="dxa"/>
            <w:vMerge/>
          </w:tcPr>
          <w:p w:rsidR="00740211" w:rsidRDefault="00740211"/>
        </w:tc>
        <w:tc>
          <w:tcPr>
            <w:tcW w:w="2581" w:type="dxa"/>
            <w:vMerge/>
          </w:tcPr>
          <w:p w:rsidR="00740211" w:rsidRDefault="00740211"/>
        </w:tc>
        <w:tc>
          <w:tcPr>
            <w:tcW w:w="1757" w:type="dxa"/>
            <w:vMerge/>
          </w:tcPr>
          <w:p w:rsidR="00740211" w:rsidRDefault="00740211"/>
        </w:tc>
        <w:tc>
          <w:tcPr>
            <w:tcW w:w="1701" w:type="dxa"/>
          </w:tcPr>
          <w:p w:rsidR="00740211" w:rsidRDefault="00740211">
            <w:pPr>
              <w:pStyle w:val="ConsPlusNormal"/>
            </w:pPr>
            <w:r>
              <w:t>давление (МПа)</w:t>
            </w:r>
          </w:p>
        </w:tc>
        <w:tc>
          <w:tcPr>
            <w:tcW w:w="1134" w:type="dxa"/>
          </w:tcPr>
          <w:p w:rsidR="00740211" w:rsidRDefault="00740211">
            <w:pPr>
              <w:pStyle w:val="ConsPlusNormal"/>
            </w:pPr>
          </w:p>
        </w:tc>
        <w:tc>
          <w:tcPr>
            <w:tcW w:w="1531" w:type="dxa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894" w:type="dxa"/>
            <w:vMerge/>
          </w:tcPr>
          <w:p w:rsidR="00740211" w:rsidRDefault="00740211"/>
        </w:tc>
        <w:tc>
          <w:tcPr>
            <w:tcW w:w="2581" w:type="dxa"/>
            <w:vMerge/>
          </w:tcPr>
          <w:p w:rsidR="00740211" w:rsidRDefault="00740211"/>
        </w:tc>
        <w:tc>
          <w:tcPr>
            <w:tcW w:w="1757" w:type="dxa"/>
            <w:vMerge/>
          </w:tcPr>
          <w:p w:rsidR="00740211" w:rsidRDefault="00740211"/>
        </w:tc>
        <w:tc>
          <w:tcPr>
            <w:tcW w:w="1701" w:type="dxa"/>
          </w:tcPr>
          <w:p w:rsidR="00740211" w:rsidRDefault="00740211">
            <w:pPr>
              <w:pStyle w:val="ConsPlusNormal"/>
            </w:pPr>
            <w:r>
              <w:t xml:space="preserve">пропускная способность (куб. </w:t>
            </w:r>
            <w:proofErr w:type="gramStart"/>
            <w:r>
              <w:t>м</w:t>
            </w:r>
            <w:proofErr w:type="gramEnd"/>
            <w:r>
              <w:t xml:space="preserve"> в год)</w:t>
            </w:r>
          </w:p>
        </w:tc>
        <w:tc>
          <w:tcPr>
            <w:tcW w:w="1134" w:type="dxa"/>
          </w:tcPr>
          <w:p w:rsidR="00740211" w:rsidRDefault="00740211">
            <w:pPr>
              <w:pStyle w:val="ConsPlusNormal"/>
            </w:pPr>
          </w:p>
        </w:tc>
        <w:tc>
          <w:tcPr>
            <w:tcW w:w="1531" w:type="dxa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894" w:type="dxa"/>
            <w:vMerge/>
          </w:tcPr>
          <w:p w:rsidR="00740211" w:rsidRDefault="00740211"/>
        </w:tc>
        <w:tc>
          <w:tcPr>
            <w:tcW w:w="2581" w:type="dxa"/>
            <w:vMerge/>
          </w:tcPr>
          <w:p w:rsidR="00740211" w:rsidRDefault="00740211"/>
        </w:tc>
        <w:tc>
          <w:tcPr>
            <w:tcW w:w="1757" w:type="dxa"/>
            <w:vMerge/>
          </w:tcPr>
          <w:p w:rsidR="00740211" w:rsidRDefault="00740211"/>
        </w:tc>
        <w:tc>
          <w:tcPr>
            <w:tcW w:w="1701" w:type="dxa"/>
          </w:tcPr>
          <w:p w:rsidR="00740211" w:rsidRDefault="00740211">
            <w:pPr>
              <w:pStyle w:val="ConsPlusNormal"/>
            </w:pPr>
            <w:r>
              <w:t>расстояние (м)</w:t>
            </w:r>
          </w:p>
        </w:tc>
        <w:tc>
          <w:tcPr>
            <w:tcW w:w="1134" w:type="dxa"/>
          </w:tcPr>
          <w:p w:rsidR="00740211" w:rsidRDefault="00740211">
            <w:pPr>
              <w:pStyle w:val="ConsPlusNormal"/>
            </w:pPr>
          </w:p>
        </w:tc>
        <w:tc>
          <w:tcPr>
            <w:tcW w:w="1531" w:type="dxa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894" w:type="dxa"/>
            <w:vMerge/>
          </w:tcPr>
          <w:p w:rsidR="00740211" w:rsidRDefault="00740211"/>
        </w:tc>
        <w:tc>
          <w:tcPr>
            <w:tcW w:w="2581" w:type="dxa"/>
            <w:vMerge/>
          </w:tcPr>
          <w:p w:rsidR="00740211" w:rsidRDefault="00740211"/>
        </w:tc>
        <w:tc>
          <w:tcPr>
            <w:tcW w:w="1757" w:type="dxa"/>
            <w:vMerge w:val="restart"/>
          </w:tcPr>
          <w:p w:rsidR="00740211" w:rsidRDefault="00740211">
            <w:pPr>
              <w:pStyle w:val="ConsPlusNormal"/>
              <w:jc w:val="center"/>
            </w:pPr>
            <w:r>
              <w:t>Ближайшая точка подключения</w:t>
            </w:r>
          </w:p>
        </w:tc>
        <w:tc>
          <w:tcPr>
            <w:tcW w:w="1701" w:type="dxa"/>
          </w:tcPr>
          <w:p w:rsidR="00740211" w:rsidRDefault="00740211">
            <w:pPr>
              <w:pStyle w:val="ConsPlusNormal"/>
            </w:pPr>
            <w:r>
              <w:t>Наименование, собственник</w:t>
            </w:r>
          </w:p>
        </w:tc>
        <w:tc>
          <w:tcPr>
            <w:tcW w:w="1134" w:type="dxa"/>
          </w:tcPr>
          <w:p w:rsidR="00740211" w:rsidRDefault="00740211">
            <w:pPr>
              <w:pStyle w:val="ConsPlusNormal"/>
            </w:pPr>
          </w:p>
        </w:tc>
        <w:tc>
          <w:tcPr>
            <w:tcW w:w="1531" w:type="dxa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894" w:type="dxa"/>
            <w:vMerge/>
          </w:tcPr>
          <w:p w:rsidR="00740211" w:rsidRDefault="00740211"/>
        </w:tc>
        <w:tc>
          <w:tcPr>
            <w:tcW w:w="2581" w:type="dxa"/>
            <w:vMerge/>
          </w:tcPr>
          <w:p w:rsidR="00740211" w:rsidRDefault="00740211"/>
        </w:tc>
        <w:tc>
          <w:tcPr>
            <w:tcW w:w="1757" w:type="dxa"/>
            <w:vMerge/>
          </w:tcPr>
          <w:p w:rsidR="00740211" w:rsidRDefault="00740211"/>
        </w:tc>
        <w:tc>
          <w:tcPr>
            <w:tcW w:w="1701" w:type="dxa"/>
          </w:tcPr>
          <w:p w:rsidR="00740211" w:rsidRDefault="00740211">
            <w:pPr>
              <w:pStyle w:val="ConsPlusNormal"/>
            </w:pPr>
            <w:r>
              <w:t>диаметр (</w:t>
            </w:r>
            <w:proofErr w:type="gramStart"/>
            <w:r>
              <w:t>мм</w:t>
            </w:r>
            <w:proofErr w:type="gramEnd"/>
            <w:r>
              <w:t>)</w:t>
            </w:r>
          </w:p>
        </w:tc>
        <w:tc>
          <w:tcPr>
            <w:tcW w:w="1134" w:type="dxa"/>
          </w:tcPr>
          <w:p w:rsidR="00740211" w:rsidRDefault="00740211">
            <w:pPr>
              <w:pStyle w:val="ConsPlusNormal"/>
            </w:pPr>
          </w:p>
        </w:tc>
        <w:tc>
          <w:tcPr>
            <w:tcW w:w="1531" w:type="dxa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894" w:type="dxa"/>
            <w:vMerge/>
          </w:tcPr>
          <w:p w:rsidR="00740211" w:rsidRDefault="00740211"/>
        </w:tc>
        <w:tc>
          <w:tcPr>
            <w:tcW w:w="2581" w:type="dxa"/>
            <w:vMerge/>
          </w:tcPr>
          <w:p w:rsidR="00740211" w:rsidRDefault="00740211"/>
        </w:tc>
        <w:tc>
          <w:tcPr>
            <w:tcW w:w="1757" w:type="dxa"/>
            <w:vMerge/>
          </w:tcPr>
          <w:p w:rsidR="00740211" w:rsidRDefault="00740211"/>
        </w:tc>
        <w:tc>
          <w:tcPr>
            <w:tcW w:w="1701" w:type="dxa"/>
          </w:tcPr>
          <w:p w:rsidR="00740211" w:rsidRDefault="00740211">
            <w:pPr>
              <w:pStyle w:val="ConsPlusNormal"/>
            </w:pPr>
            <w:r>
              <w:t>давление (МПа)</w:t>
            </w:r>
          </w:p>
        </w:tc>
        <w:tc>
          <w:tcPr>
            <w:tcW w:w="1134" w:type="dxa"/>
          </w:tcPr>
          <w:p w:rsidR="00740211" w:rsidRDefault="00740211">
            <w:pPr>
              <w:pStyle w:val="ConsPlusNormal"/>
            </w:pPr>
          </w:p>
        </w:tc>
        <w:tc>
          <w:tcPr>
            <w:tcW w:w="1531" w:type="dxa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894" w:type="dxa"/>
            <w:vMerge/>
          </w:tcPr>
          <w:p w:rsidR="00740211" w:rsidRDefault="00740211"/>
        </w:tc>
        <w:tc>
          <w:tcPr>
            <w:tcW w:w="2581" w:type="dxa"/>
            <w:vMerge/>
          </w:tcPr>
          <w:p w:rsidR="00740211" w:rsidRDefault="00740211"/>
        </w:tc>
        <w:tc>
          <w:tcPr>
            <w:tcW w:w="1757" w:type="dxa"/>
            <w:vMerge/>
          </w:tcPr>
          <w:p w:rsidR="00740211" w:rsidRDefault="00740211"/>
        </w:tc>
        <w:tc>
          <w:tcPr>
            <w:tcW w:w="1701" w:type="dxa"/>
          </w:tcPr>
          <w:p w:rsidR="00740211" w:rsidRDefault="00740211">
            <w:pPr>
              <w:pStyle w:val="ConsPlusNormal"/>
            </w:pPr>
            <w:r>
              <w:t xml:space="preserve">пропускная способность (куб. </w:t>
            </w:r>
            <w:proofErr w:type="gramStart"/>
            <w:r>
              <w:t>м</w:t>
            </w:r>
            <w:proofErr w:type="gramEnd"/>
            <w:r>
              <w:t xml:space="preserve"> в год)</w:t>
            </w:r>
          </w:p>
        </w:tc>
        <w:tc>
          <w:tcPr>
            <w:tcW w:w="1134" w:type="dxa"/>
          </w:tcPr>
          <w:p w:rsidR="00740211" w:rsidRDefault="00740211">
            <w:pPr>
              <w:pStyle w:val="ConsPlusNormal"/>
            </w:pPr>
          </w:p>
        </w:tc>
        <w:tc>
          <w:tcPr>
            <w:tcW w:w="1531" w:type="dxa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894" w:type="dxa"/>
            <w:vMerge/>
          </w:tcPr>
          <w:p w:rsidR="00740211" w:rsidRDefault="00740211"/>
        </w:tc>
        <w:tc>
          <w:tcPr>
            <w:tcW w:w="2581" w:type="dxa"/>
            <w:vMerge/>
          </w:tcPr>
          <w:p w:rsidR="00740211" w:rsidRDefault="00740211"/>
        </w:tc>
        <w:tc>
          <w:tcPr>
            <w:tcW w:w="1757" w:type="dxa"/>
            <w:vMerge/>
          </w:tcPr>
          <w:p w:rsidR="00740211" w:rsidRDefault="00740211"/>
        </w:tc>
        <w:tc>
          <w:tcPr>
            <w:tcW w:w="1701" w:type="dxa"/>
          </w:tcPr>
          <w:p w:rsidR="00740211" w:rsidRDefault="00740211">
            <w:pPr>
              <w:pStyle w:val="ConsPlusNormal"/>
            </w:pPr>
            <w:r>
              <w:t>расстояние (м)</w:t>
            </w:r>
          </w:p>
        </w:tc>
        <w:tc>
          <w:tcPr>
            <w:tcW w:w="1134" w:type="dxa"/>
          </w:tcPr>
          <w:p w:rsidR="00740211" w:rsidRDefault="00740211">
            <w:pPr>
              <w:pStyle w:val="ConsPlusNormal"/>
            </w:pPr>
          </w:p>
        </w:tc>
        <w:tc>
          <w:tcPr>
            <w:tcW w:w="1531" w:type="dxa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894" w:type="dxa"/>
            <w:vMerge w:val="restart"/>
          </w:tcPr>
          <w:p w:rsidR="00740211" w:rsidRDefault="00740211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2581" w:type="dxa"/>
            <w:vMerge w:val="restart"/>
          </w:tcPr>
          <w:p w:rsidR="00740211" w:rsidRDefault="00740211">
            <w:pPr>
              <w:pStyle w:val="ConsPlusNormal"/>
            </w:pPr>
            <w:r>
              <w:t>Водоснабжение</w:t>
            </w:r>
          </w:p>
        </w:tc>
        <w:tc>
          <w:tcPr>
            <w:tcW w:w="1757" w:type="dxa"/>
            <w:vMerge w:val="restart"/>
          </w:tcPr>
          <w:p w:rsidR="00740211" w:rsidRDefault="00740211">
            <w:pPr>
              <w:pStyle w:val="ConsPlusNormal"/>
              <w:jc w:val="center"/>
            </w:pPr>
            <w:r>
              <w:t>Источник водоснабжения</w:t>
            </w:r>
          </w:p>
        </w:tc>
        <w:tc>
          <w:tcPr>
            <w:tcW w:w="1701" w:type="dxa"/>
          </w:tcPr>
          <w:p w:rsidR="00740211" w:rsidRDefault="00740211">
            <w:pPr>
              <w:pStyle w:val="ConsPlusNormal"/>
            </w:pPr>
            <w:r>
              <w:t>Наименование, собственник</w:t>
            </w:r>
          </w:p>
        </w:tc>
        <w:tc>
          <w:tcPr>
            <w:tcW w:w="1134" w:type="dxa"/>
          </w:tcPr>
          <w:p w:rsidR="00740211" w:rsidRDefault="00740211">
            <w:pPr>
              <w:pStyle w:val="ConsPlusNormal"/>
            </w:pPr>
          </w:p>
        </w:tc>
        <w:tc>
          <w:tcPr>
            <w:tcW w:w="1531" w:type="dxa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894" w:type="dxa"/>
            <w:vMerge/>
          </w:tcPr>
          <w:p w:rsidR="00740211" w:rsidRDefault="00740211"/>
        </w:tc>
        <w:tc>
          <w:tcPr>
            <w:tcW w:w="2581" w:type="dxa"/>
            <w:vMerge/>
          </w:tcPr>
          <w:p w:rsidR="00740211" w:rsidRDefault="00740211"/>
        </w:tc>
        <w:tc>
          <w:tcPr>
            <w:tcW w:w="1757" w:type="dxa"/>
            <w:vMerge/>
          </w:tcPr>
          <w:p w:rsidR="00740211" w:rsidRDefault="00740211"/>
        </w:tc>
        <w:tc>
          <w:tcPr>
            <w:tcW w:w="1701" w:type="dxa"/>
          </w:tcPr>
          <w:p w:rsidR="00740211" w:rsidRDefault="00740211">
            <w:pPr>
              <w:pStyle w:val="ConsPlusNormal"/>
              <w:jc w:val="center"/>
            </w:pPr>
            <w:r>
              <w:t xml:space="preserve">мощность (куб. </w:t>
            </w:r>
            <w:proofErr w:type="gramStart"/>
            <w:r>
              <w:t>м</w:t>
            </w:r>
            <w:proofErr w:type="gramEnd"/>
            <w:r>
              <w:t xml:space="preserve"> в </w:t>
            </w:r>
            <w:proofErr w:type="spellStart"/>
            <w:r>
              <w:t>сут</w:t>
            </w:r>
            <w:proofErr w:type="spellEnd"/>
            <w:r>
              <w:t>.)</w:t>
            </w:r>
          </w:p>
        </w:tc>
        <w:tc>
          <w:tcPr>
            <w:tcW w:w="1134" w:type="dxa"/>
          </w:tcPr>
          <w:p w:rsidR="00740211" w:rsidRDefault="00740211">
            <w:pPr>
              <w:pStyle w:val="ConsPlusNormal"/>
            </w:pPr>
          </w:p>
        </w:tc>
        <w:tc>
          <w:tcPr>
            <w:tcW w:w="1531" w:type="dxa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894" w:type="dxa"/>
            <w:vMerge/>
          </w:tcPr>
          <w:p w:rsidR="00740211" w:rsidRDefault="00740211"/>
        </w:tc>
        <w:tc>
          <w:tcPr>
            <w:tcW w:w="2581" w:type="dxa"/>
            <w:vMerge/>
          </w:tcPr>
          <w:p w:rsidR="00740211" w:rsidRDefault="00740211"/>
        </w:tc>
        <w:tc>
          <w:tcPr>
            <w:tcW w:w="1757" w:type="dxa"/>
            <w:vMerge/>
          </w:tcPr>
          <w:p w:rsidR="00740211" w:rsidRDefault="00740211"/>
        </w:tc>
        <w:tc>
          <w:tcPr>
            <w:tcW w:w="1701" w:type="dxa"/>
          </w:tcPr>
          <w:p w:rsidR="00740211" w:rsidRDefault="00740211">
            <w:pPr>
              <w:pStyle w:val="ConsPlusNormal"/>
              <w:jc w:val="center"/>
            </w:pPr>
            <w:r>
              <w:t>качество воды</w:t>
            </w:r>
          </w:p>
        </w:tc>
        <w:tc>
          <w:tcPr>
            <w:tcW w:w="1134" w:type="dxa"/>
          </w:tcPr>
          <w:p w:rsidR="00740211" w:rsidRDefault="00740211">
            <w:pPr>
              <w:pStyle w:val="ConsPlusNormal"/>
            </w:pPr>
          </w:p>
        </w:tc>
        <w:tc>
          <w:tcPr>
            <w:tcW w:w="1531" w:type="dxa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894" w:type="dxa"/>
            <w:vMerge/>
          </w:tcPr>
          <w:p w:rsidR="00740211" w:rsidRDefault="00740211"/>
        </w:tc>
        <w:tc>
          <w:tcPr>
            <w:tcW w:w="2581" w:type="dxa"/>
            <w:vMerge/>
          </w:tcPr>
          <w:p w:rsidR="00740211" w:rsidRDefault="00740211"/>
        </w:tc>
        <w:tc>
          <w:tcPr>
            <w:tcW w:w="1757" w:type="dxa"/>
            <w:vMerge/>
          </w:tcPr>
          <w:p w:rsidR="00740211" w:rsidRDefault="00740211"/>
        </w:tc>
        <w:tc>
          <w:tcPr>
            <w:tcW w:w="1701" w:type="dxa"/>
          </w:tcPr>
          <w:p w:rsidR="00740211" w:rsidRDefault="00740211">
            <w:pPr>
              <w:pStyle w:val="ConsPlusNormal"/>
              <w:jc w:val="center"/>
            </w:pPr>
            <w:r>
              <w:t>расстояние (м)</w:t>
            </w:r>
          </w:p>
        </w:tc>
        <w:tc>
          <w:tcPr>
            <w:tcW w:w="1134" w:type="dxa"/>
          </w:tcPr>
          <w:p w:rsidR="00740211" w:rsidRDefault="00740211">
            <w:pPr>
              <w:pStyle w:val="ConsPlusNormal"/>
            </w:pPr>
          </w:p>
        </w:tc>
        <w:tc>
          <w:tcPr>
            <w:tcW w:w="1531" w:type="dxa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894" w:type="dxa"/>
            <w:vMerge/>
          </w:tcPr>
          <w:p w:rsidR="00740211" w:rsidRDefault="00740211"/>
        </w:tc>
        <w:tc>
          <w:tcPr>
            <w:tcW w:w="2581" w:type="dxa"/>
            <w:vMerge/>
          </w:tcPr>
          <w:p w:rsidR="00740211" w:rsidRDefault="00740211"/>
        </w:tc>
        <w:tc>
          <w:tcPr>
            <w:tcW w:w="1757" w:type="dxa"/>
            <w:vMerge w:val="restart"/>
          </w:tcPr>
          <w:p w:rsidR="00740211" w:rsidRDefault="00740211">
            <w:pPr>
              <w:pStyle w:val="ConsPlusNormal"/>
              <w:jc w:val="center"/>
            </w:pPr>
            <w:r>
              <w:t>Ближайшая точка подключения</w:t>
            </w:r>
          </w:p>
        </w:tc>
        <w:tc>
          <w:tcPr>
            <w:tcW w:w="1701" w:type="dxa"/>
          </w:tcPr>
          <w:p w:rsidR="00740211" w:rsidRDefault="00740211">
            <w:pPr>
              <w:pStyle w:val="ConsPlusNormal"/>
              <w:jc w:val="center"/>
            </w:pPr>
            <w:r>
              <w:t xml:space="preserve">мощность (куб. </w:t>
            </w:r>
            <w:proofErr w:type="gramStart"/>
            <w:r>
              <w:t>м</w:t>
            </w:r>
            <w:proofErr w:type="gramEnd"/>
            <w:r>
              <w:t xml:space="preserve"> в </w:t>
            </w:r>
            <w:proofErr w:type="spellStart"/>
            <w:r>
              <w:t>сут</w:t>
            </w:r>
            <w:proofErr w:type="spellEnd"/>
            <w:r>
              <w:t>.)</w:t>
            </w:r>
          </w:p>
        </w:tc>
        <w:tc>
          <w:tcPr>
            <w:tcW w:w="1134" w:type="dxa"/>
          </w:tcPr>
          <w:p w:rsidR="00740211" w:rsidRDefault="00740211">
            <w:pPr>
              <w:pStyle w:val="ConsPlusNormal"/>
            </w:pPr>
          </w:p>
        </w:tc>
        <w:tc>
          <w:tcPr>
            <w:tcW w:w="1531" w:type="dxa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894" w:type="dxa"/>
            <w:vMerge/>
          </w:tcPr>
          <w:p w:rsidR="00740211" w:rsidRDefault="00740211"/>
        </w:tc>
        <w:tc>
          <w:tcPr>
            <w:tcW w:w="2581" w:type="dxa"/>
            <w:vMerge/>
          </w:tcPr>
          <w:p w:rsidR="00740211" w:rsidRDefault="00740211"/>
        </w:tc>
        <w:tc>
          <w:tcPr>
            <w:tcW w:w="1757" w:type="dxa"/>
            <w:vMerge/>
          </w:tcPr>
          <w:p w:rsidR="00740211" w:rsidRDefault="00740211"/>
        </w:tc>
        <w:tc>
          <w:tcPr>
            <w:tcW w:w="1701" w:type="dxa"/>
          </w:tcPr>
          <w:p w:rsidR="00740211" w:rsidRDefault="00740211">
            <w:pPr>
              <w:pStyle w:val="ConsPlusNormal"/>
              <w:jc w:val="center"/>
            </w:pPr>
            <w:r>
              <w:t>диаметр (</w:t>
            </w:r>
            <w:proofErr w:type="gramStart"/>
            <w:r>
              <w:t>мм</w:t>
            </w:r>
            <w:proofErr w:type="gramEnd"/>
            <w:r>
              <w:t>)</w:t>
            </w:r>
          </w:p>
        </w:tc>
        <w:tc>
          <w:tcPr>
            <w:tcW w:w="1134" w:type="dxa"/>
          </w:tcPr>
          <w:p w:rsidR="00740211" w:rsidRDefault="00740211">
            <w:pPr>
              <w:pStyle w:val="ConsPlusNormal"/>
            </w:pPr>
          </w:p>
        </w:tc>
        <w:tc>
          <w:tcPr>
            <w:tcW w:w="1531" w:type="dxa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894" w:type="dxa"/>
            <w:vMerge/>
          </w:tcPr>
          <w:p w:rsidR="00740211" w:rsidRDefault="00740211"/>
        </w:tc>
        <w:tc>
          <w:tcPr>
            <w:tcW w:w="2581" w:type="dxa"/>
            <w:vMerge/>
          </w:tcPr>
          <w:p w:rsidR="00740211" w:rsidRDefault="00740211"/>
        </w:tc>
        <w:tc>
          <w:tcPr>
            <w:tcW w:w="1757" w:type="dxa"/>
            <w:vMerge/>
          </w:tcPr>
          <w:p w:rsidR="00740211" w:rsidRDefault="00740211"/>
        </w:tc>
        <w:tc>
          <w:tcPr>
            <w:tcW w:w="1701" w:type="dxa"/>
          </w:tcPr>
          <w:p w:rsidR="00740211" w:rsidRDefault="00740211">
            <w:pPr>
              <w:pStyle w:val="ConsPlusNormal"/>
              <w:jc w:val="center"/>
            </w:pPr>
            <w:r>
              <w:t>расстояние (м)</w:t>
            </w:r>
          </w:p>
        </w:tc>
        <w:tc>
          <w:tcPr>
            <w:tcW w:w="1134" w:type="dxa"/>
          </w:tcPr>
          <w:p w:rsidR="00740211" w:rsidRDefault="00740211">
            <w:pPr>
              <w:pStyle w:val="ConsPlusNormal"/>
            </w:pPr>
          </w:p>
        </w:tc>
        <w:tc>
          <w:tcPr>
            <w:tcW w:w="1531" w:type="dxa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894" w:type="dxa"/>
            <w:vMerge w:val="restart"/>
          </w:tcPr>
          <w:p w:rsidR="00740211" w:rsidRDefault="00740211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2581" w:type="dxa"/>
            <w:vMerge w:val="restart"/>
          </w:tcPr>
          <w:p w:rsidR="00740211" w:rsidRDefault="00740211">
            <w:pPr>
              <w:pStyle w:val="ConsPlusNormal"/>
            </w:pPr>
            <w:r>
              <w:t>Канализация</w:t>
            </w:r>
          </w:p>
        </w:tc>
        <w:tc>
          <w:tcPr>
            <w:tcW w:w="1757" w:type="dxa"/>
            <w:vMerge w:val="restart"/>
          </w:tcPr>
          <w:p w:rsidR="00740211" w:rsidRDefault="00740211">
            <w:pPr>
              <w:pStyle w:val="ConsPlusNormal"/>
              <w:jc w:val="center"/>
            </w:pPr>
            <w:r>
              <w:t>Тип сооружений</w:t>
            </w:r>
          </w:p>
        </w:tc>
        <w:tc>
          <w:tcPr>
            <w:tcW w:w="1701" w:type="dxa"/>
          </w:tcPr>
          <w:p w:rsidR="00740211" w:rsidRDefault="00740211">
            <w:pPr>
              <w:pStyle w:val="ConsPlusNormal"/>
              <w:jc w:val="center"/>
            </w:pPr>
            <w:r>
              <w:t>Наименование, собственник</w:t>
            </w:r>
          </w:p>
        </w:tc>
        <w:tc>
          <w:tcPr>
            <w:tcW w:w="1134" w:type="dxa"/>
          </w:tcPr>
          <w:p w:rsidR="00740211" w:rsidRDefault="00740211">
            <w:pPr>
              <w:pStyle w:val="ConsPlusNormal"/>
            </w:pPr>
          </w:p>
        </w:tc>
        <w:tc>
          <w:tcPr>
            <w:tcW w:w="1531" w:type="dxa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894" w:type="dxa"/>
            <w:vMerge/>
          </w:tcPr>
          <w:p w:rsidR="00740211" w:rsidRDefault="00740211"/>
        </w:tc>
        <w:tc>
          <w:tcPr>
            <w:tcW w:w="2581" w:type="dxa"/>
            <w:vMerge/>
          </w:tcPr>
          <w:p w:rsidR="00740211" w:rsidRDefault="00740211"/>
        </w:tc>
        <w:tc>
          <w:tcPr>
            <w:tcW w:w="1757" w:type="dxa"/>
            <w:vMerge/>
          </w:tcPr>
          <w:p w:rsidR="00740211" w:rsidRDefault="00740211"/>
        </w:tc>
        <w:tc>
          <w:tcPr>
            <w:tcW w:w="1701" w:type="dxa"/>
          </w:tcPr>
          <w:p w:rsidR="00740211" w:rsidRDefault="00740211">
            <w:pPr>
              <w:pStyle w:val="ConsPlusNormal"/>
              <w:jc w:val="center"/>
            </w:pPr>
            <w:r>
              <w:t xml:space="preserve">мощность (куб. </w:t>
            </w:r>
            <w:proofErr w:type="gramStart"/>
            <w:r>
              <w:t>м</w:t>
            </w:r>
            <w:proofErr w:type="gramEnd"/>
            <w:r>
              <w:t xml:space="preserve"> в </w:t>
            </w:r>
            <w:proofErr w:type="spellStart"/>
            <w:r>
              <w:t>сут</w:t>
            </w:r>
            <w:proofErr w:type="spellEnd"/>
            <w:r>
              <w:t>.)</w:t>
            </w:r>
          </w:p>
        </w:tc>
        <w:tc>
          <w:tcPr>
            <w:tcW w:w="1134" w:type="dxa"/>
          </w:tcPr>
          <w:p w:rsidR="00740211" w:rsidRDefault="00740211">
            <w:pPr>
              <w:pStyle w:val="ConsPlusNormal"/>
            </w:pPr>
          </w:p>
        </w:tc>
        <w:tc>
          <w:tcPr>
            <w:tcW w:w="1531" w:type="dxa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894" w:type="dxa"/>
            <w:vMerge/>
          </w:tcPr>
          <w:p w:rsidR="00740211" w:rsidRDefault="00740211"/>
        </w:tc>
        <w:tc>
          <w:tcPr>
            <w:tcW w:w="2581" w:type="dxa"/>
            <w:vMerge/>
          </w:tcPr>
          <w:p w:rsidR="00740211" w:rsidRDefault="00740211"/>
        </w:tc>
        <w:tc>
          <w:tcPr>
            <w:tcW w:w="1757" w:type="dxa"/>
            <w:vMerge/>
          </w:tcPr>
          <w:p w:rsidR="00740211" w:rsidRDefault="00740211"/>
        </w:tc>
        <w:tc>
          <w:tcPr>
            <w:tcW w:w="1701" w:type="dxa"/>
          </w:tcPr>
          <w:p w:rsidR="00740211" w:rsidRDefault="00740211">
            <w:pPr>
              <w:pStyle w:val="ConsPlusNormal"/>
              <w:jc w:val="center"/>
            </w:pPr>
            <w:r>
              <w:t>расстояние (м)</w:t>
            </w:r>
          </w:p>
        </w:tc>
        <w:tc>
          <w:tcPr>
            <w:tcW w:w="1134" w:type="dxa"/>
          </w:tcPr>
          <w:p w:rsidR="00740211" w:rsidRDefault="00740211">
            <w:pPr>
              <w:pStyle w:val="ConsPlusNormal"/>
            </w:pPr>
          </w:p>
        </w:tc>
        <w:tc>
          <w:tcPr>
            <w:tcW w:w="1531" w:type="dxa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894" w:type="dxa"/>
            <w:vMerge/>
          </w:tcPr>
          <w:p w:rsidR="00740211" w:rsidRDefault="00740211"/>
        </w:tc>
        <w:tc>
          <w:tcPr>
            <w:tcW w:w="2581" w:type="dxa"/>
            <w:vMerge/>
          </w:tcPr>
          <w:p w:rsidR="00740211" w:rsidRDefault="00740211"/>
        </w:tc>
        <w:tc>
          <w:tcPr>
            <w:tcW w:w="1757" w:type="dxa"/>
            <w:vMerge w:val="restart"/>
          </w:tcPr>
          <w:p w:rsidR="00740211" w:rsidRDefault="00740211">
            <w:pPr>
              <w:pStyle w:val="ConsPlusNormal"/>
              <w:jc w:val="center"/>
            </w:pPr>
            <w:r>
              <w:t>Ближайшая точка подключения</w:t>
            </w:r>
          </w:p>
        </w:tc>
        <w:tc>
          <w:tcPr>
            <w:tcW w:w="1701" w:type="dxa"/>
          </w:tcPr>
          <w:p w:rsidR="00740211" w:rsidRDefault="00740211">
            <w:pPr>
              <w:pStyle w:val="ConsPlusNormal"/>
              <w:jc w:val="center"/>
            </w:pPr>
            <w:r>
              <w:t xml:space="preserve">мощность (куб. </w:t>
            </w:r>
            <w:proofErr w:type="gramStart"/>
            <w:r>
              <w:t>м</w:t>
            </w:r>
            <w:proofErr w:type="gramEnd"/>
            <w:r>
              <w:t xml:space="preserve"> в </w:t>
            </w:r>
            <w:proofErr w:type="spellStart"/>
            <w:r>
              <w:t>сут</w:t>
            </w:r>
            <w:proofErr w:type="spellEnd"/>
            <w:r>
              <w:t>.)</w:t>
            </w:r>
          </w:p>
        </w:tc>
        <w:tc>
          <w:tcPr>
            <w:tcW w:w="1134" w:type="dxa"/>
          </w:tcPr>
          <w:p w:rsidR="00740211" w:rsidRDefault="00740211">
            <w:pPr>
              <w:pStyle w:val="ConsPlusNormal"/>
            </w:pPr>
          </w:p>
        </w:tc>
        <w:tc>
          <w:tcPr>
            <w:tcW w:w="1531" w:type="dxa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894" w:type="dxa"/>
            <w:vMerge/>
          </w:tcPr>
          <w:p w:rsidR="00740211" w:rsidRDefault="00740211"/>
        </w:tc>
        <w:tc>
          <w:tcPr>
            <w:tcW w:w="2581" w:type="dxa"/>
            <w:vMerge/>
          </w:tcPr>
          <w:p w:rsidR="00740211" w:rsidRDefault="00740211"/>
        </w:tc>
        <w:tc>
          <w:tcPr>
            <w:tcW w:w="1757" w:type="dxa"/>
            <w:vMerge/>
          </w:tcPr>
          <w:p w:rsidR="00740211" w:rsidRDefault="00740211"/>
        </w:tc>
        <w:tc>
          <w:tcPr>
            <w:tcW w:w="1701" w:type="dxa"/>
          </w:tcPr>
          <w:p w:rsidR="00740211" w:rsidRDefault="00740211">
            <w:pPr>
              <w:pStyle w:val="ConsPlusNormal"/>
              <w:jc w:val="center"/>
            </w:pPr>
            <w:r>
              <w:t>диаметр (</w:t>
            </w:r>
            <w:proofErr w:type="gramStart"/>
            <w:r>
              <w:t>мм</w:t>
            </w:r>
            <w:proofErr w:type="gramEnd"/>
            <w:r>
              <w:t>)</w:t>
            </w:r>
          </w:p>
        </w:tc>
        <w:tc>
          <w:tcPr>
            <w:tcW w:w="1134" w:type="dxa"/>
          </w:tcPr>
          <w:p w:rsidR="00740211" w:rsidRDefault="00740211">
            <w:pPr>
              <w:pStyle w:val="ConsPlusNormal"/>
            </w:pPr>
          </w:p>
        </w:tc>
        <w:tc>
          <w:tcPr>
            <w:tcW w:w="1531" w:type="dxa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894" w:type="dxa"/>
            <w:vMerge/>
          </w:tcPr>
          <w:p w:rsidR="00740211" w:rsidRDefault="00740211"/>
        </w:tc>
        <w:tc>
          <w:tcPr>
            <w:tcW w:w="2581" w:type="dxa"/>
            <w:vMerge/>
          </w:tcPr>
          <w:p w:rsidR="00740211" w:rsidRDefault="00740211"/>
        </w:tc>
        <w:tc>
          <w:tcPr>
            <w:tcW w:w="1757" w:type="dxa"/>
            <w:vMerge/>
          </w:tcPr>
          <w:p w:rsidR="00740211" w:rsidRDefault="00740211"/>
        </w:tc>
        <w:tc>
          <w:tcPr>
            <w:tcW w:w="1701" w:type="dxa"/>
          </w:tcPr>
          <w:p w:rsidR="00740211" w:rsidRDefault="00740211">
            <w:pPr>
              <w:pStyle w:val="ConsPlusNormal"/>
              <w:jc w:val="center"/>
            </w:pPr>
            <w:r>
              <w:t>расстояние (м)</w:t>
            </w:r>
          </w:p>
        </w:tc>
        <w:tc>
          <w:tcPr>
            <w:tcW w:w="1134" w:type="dxa"/>
          </w:tcPr>
          <w:p w:rsidR="00740211" w:rsidRDefault="00740211">
            <w:pPr>
              <w:pStyle w:val="ConsPlusNormal"/>
            </w:pPr>
          </w:p>
        </w:tc>
        <w:tc>
          <w:tcPr>
            <w:tcW w:w="1531" w:type="dxa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894" w:type="dxa"/>
            <w:vMerge w:val="restart"/>
          </w:tcPr>
          <w:p w:rsidR="00740211" w:rsidRDefault="00740211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2581" w:type="dxa"/>
            <w:vMerge w:val="restart"/>
          </w:tcPr>
          <w:p w:rsidR="00740211" w:rsidRDefault="00740211">
            <w:pPr>
              <w:pStyle w:val="ConsPlusNormal"/>
            </w:pPr>
            <w:r>
              <w:t>Телефонизация/интернет</w:t>
            </w:r>
          </w:p>
        </w:tc>
        <w:tc>
          <w:tcPr>
            <w:tcW w:w="1757" w:type="dxa"/>
          </w:tcPr>
          <w:p w:rsidR="00740211" w:rsidRDefault="00740211">
            <w:pPr>
              <w:pStyle w:val="ConsPlusNormal"/>
              <w:jc w:val="center"/>
            </w:pPr>
            <w:r>
              <w:t>Центральная сеть</w:t>
            </w:r>
          </w:p>
        </w:tc>
        <w:tc>
          <w:tcPr>
            <w:tcW w:w="1701" w:type="dxa"/>
          </w:tcPr>
          <w:p w:rsidR="00740211" w:rsidRDefault="00740211">
            <w:pPr>
              <w:pStyle w:val="ConsPlusNormal"/>
              <w:jc w:val="center"/>
            </w:pPr>
            <w:r>
              <w:t>расстояние (м)</w:t>
            </w:r>
          </w:p>
        </w:tc>
        <w:tc>
          <w:tcPr>
            <w:tcW w:w="1134" w:type="dxa"/>
          </w:tcPr>
          <w:p w:rsidR="00740211" w:rsidRDefault="00740211">
            <w:pPr>
              <w:pStyle w:val="ConsPlusNormal"/>
            </w:pPr>
          </w:p>
        </w:tc>
        <w:tc>
          <w:tcPr>
            <w:tcW w:w="1531" w:type="dxa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894" w:type="dxa"/>
            <w:vMerge/>
          </w:tcPr>
          <w:p w:rsidR="00740211" w:rsidRDefault="00740211"/>
        </w:tc>
        <w:tc>
          <w:tcPr>
            <w:tcW w:w="2581" w:type="dxa"/>
            <w:vMerge/>
          </w:tcPr>
          <w:p w:rsidR="00740211" w:rsidRDefault="00740211"/>
        </w:tc>
        <w:tc>
          <w:tcPr>
            <w:tcW w:w="1757" w:type="dxa"/>
          </w:tcPr>
          <w:p w:rsidR="00740211" w:rsidRDefault="00740211">
            <w:pPr>
              <w:pStyle w:val="ConsPlusNormal"/>
              <w:jc w:val="center"/>
            </w:pPr>
            <w:r>
              <w:t>Мобильная связь</w:t>
            </w:r>
          </w:p>
        </w:tc>
        <w:tc>
          <w:tcPr>
            <w:tcW w:w="1701" w:type="dxa"/>
          </w:tcPr>
          <w:p w:rsidR="00740211" w:rsidRDefault="00740211">
            <w:pPr>
              <w:pStyle w:val="ConsPlusNormal"/>
              <w:jc w:val="center"/>
            </w:pPr>
            <w:r>
              <w:t>расстояние (м)</w:t>
            </w:r>
          </w:p>
        </w:tc>
        <w:tc>
          <w:tcPr>
            <w:tcW w:w="1134" w:type="dxa"/>
          </w:tcPr>
          <w:p w:rsidR="00740211" w:rsidRDefault="00740211">
            <w:pPr>
              <w:pStyle w:val="ConsPlusNormal"/>
            </w:pPr>
          </w:p>
        </w:tc>
        <w:tc>
          <w:tcPr>
            <w:tcW w:w="1531" w:type="dxa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894" w:type="dxa"/>
          </w:tcPr>
          <w:p w:rsidR="00740211" w:rsidRDefault="00740211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4338" w:type="dxa"/>
            <w:gridSpan w:val="2"/>
          </w:tcPr>
          <w:p w:rsidR="00740211" w:rsidRDefault="00740211">
            <w:pPr>
              <w:pStyle w:val="ConsPlusNormal"/>
            </w:pPr>
            <w:r>
              <w:t>Расчетная стоимость обеспечения земельного участка инженерной инфраструктурой, млн. руб.</w:t>
            </w:r>
          </w:p>
        </w:tc>
        <w:tc>
          <w:tcPr>
            <w:tcW w:w="1701" w:type="dxa"/>
          </w:tcPr>
          <w:p w:rsidR="00740211" w:rsidRDefault="00740211">
            <w:pPr>
              <w:pStyle w:val="ConsPlusNormal"/>
            </w:pPr>
          </w:p>
        </w:tc>
        <w:tc>
          <w:tcPr>
            <w:tcW w:w="1134" w:type="dxa"/>
          </w:tcPr>
          <w:p w:rsidR="00740211" w:rsidRDefault="00740211">
            <w:pPr>
              <w:pStyle w:val="ConsPlusNormal"/>
            </w:pPr>
          </w:p>
        </w:tc>
        <w:tc>
          <w:tcPr>
            <w:tcW w:w="1531" w:type="dxa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894" w:type="dxa"/>
            <w:vMerge w:val="restart"/>
          </w:tcPr>
          <w:p w:rsidR="00740211" w:rsidRDefault="00740211">
            <w:pPr>
              <w:pStyle w:val="ConsPlusNormal"/>
              <w:jc w:val="center"/>
              <w:outlineLvl w:val="2"/>
            </w:pPr>
            <w:r>
              <w:t>5</w:t>
            </w:r>
          </w:p>
        </w:tc>
        <w:tc>
          <w:tcPr>
            <w:tcW w:w="7173" w:type="dxa"/>
            <w:gridSpan w:val="4"/>
          </w:tcPr>
          <w:p w:rsidR="00740211" w:rsidRDefault="00740211">
            <w:pPr>
              <w:pStyle w:val="ConsPlusNormal"/>
              <w:jc w:val="center"/>
            </w:pPr>
            <w:r>
              <w:t>Расстояние до крупных населенных пунктов и объектов транспортной инфраструктуры</w:t>
            </w:r>
          </w:p>
        </w:tc>
        <w:tc>
          <w:tcPr>
            <w:tcW w:w="1531" w:type="dxa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894" w:type="dxa"/>
            <w:vMerge/>
          </w:tcPr>
          <w:p w:rsidR="00740211" w:rsidRDefault="00740211"/>
        </w:tc>
        <w:tc>
          <w:tcPr>
            <w:tcW w:w="4338" w:type="dxa"/>
            <w:gridSpan w:val="2"/>
          </w:tcPr>
          <w:p w:rsidR="00740211" w:rsidRDefault="00740211">
            <w:pPr>
              <w:pStyle w:val="ConsPlusNormal"/>
            </w:pPr>
            <w:r>
              <w:t xml:space="preserve">Удаленность </w:t>
            </w:r>
            <w:proofErr w:type="gramStart"/>
            <w:r>
              <w:t>от</w:t>
            </w:r>
            <w:proofErr w:type="gramEnd"/>
          </w:p>
        </w:tc>
        <w:tc>
          <w:tcPr>
            <w:tcW w:w="1701" w:type="dxa"/>
          </w:tcPr>
          <w:p w:rsidR="00740211" w:rsidRDefault="00740211">
            <w:pPr>
              <w:pStyle w:val="ConsPlusNormal"/>
              <w:jc w:val="center"/>
            </w:pPr>
            <w:r>
              <w:t>Название</w:t>
            </w:r>
          </w:p>
        </w:tc>
        <w:tc>
          <w:tcPr>
            <w:tcW w:w="1134" w:type="dxa"/>
          </w:tcPr>
          <w:p w:rsidR="00740211" w:rsidRDefault="00740211">
            <w:pPr>
              <w:pStyle w:val="ConsPlusNormal"/>
              <w:jc w:val="center"/>
            </w:pPr>
            <w:r>
              <w:t>Расстояние (</w:t>
            </w:r>
            <w:proofErr w:type="gramStart"/>
            <w:r>
              <w:t>км</w:t>
            </w:r>
            <w:proofErr w:type="gramEnd"/>
            <w:r>
              <w:t>)</w:t>
            </w:r>
          </w:p>
        </w:tc>
        <w:tc>
          <w:tcPr>
            <w:tcW w:w="1531" w:type="dxa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894" w:type="dxa"/>
          </w:tcPr>
          <w:p w:rsidR="00740211" w:rsidRDefault="00740211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4338" w:type="dxa"/>
            <w:gridSpan w:val="2"/>
          </w:tcPr>
          <w:p w:rsidR="00740211" w:rsidRDefault="00740211">
            <w:pPr>
              <w:pStyle w:val="ConsPlusNormal"/>
            </w:pPr>
            <w:r>
              <w:t>административного центра муниципального образования</w:t>
            </w:r>
          </w:p>
        </w:tc>
        <w:tc>
          <w:tcPr>
            <w:tcW w:w="1701" w:type="dxa"/>
          </w:tcPr>
          <w:p w:rsidR="00740211" w:rsidRDefault="00740211">
            <w:pPr>
              <w:pStyle w:val="ConsPlusNormal"/>
            </w:pPr>
          </w:p>
        </w:tc>
        <w:tc>
          <w:tcPr>
            <w:tcW w:w="1134" w:type="dxa"/>
          </w:tcPr>
          <w:p w:rsidR="00740211" w:rsidRDefault="00740211">
            <w:pPr>
              <w:pStyle w:val="ConsPlusNormal"/>
            </w:pPr>
          </w:p>
        </w:tc>
        <w:tc>
          <w:tcPr>
            <w:tcW w:w="1531" w:type="dxa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894" w:type="dxa"/>
          </w:tcPr>
          <w:p w:rsidR="00740211" w:rsidRDefault="00740211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4338" w:type="dxa"/>
            <w:gridSpan w:val="2"/>
          </w:tcPr>
          <w:p w:rsidR="00740211" w:rsidRDefault="00740211">
            <w:pPr>
              <w:pStyle w:val="ConsPlusNormal"/>
            </w:pPr>
            <w:r>
              <w:t>ближайшего населенного пункта</w:t>
            </w:r>
          </w:p>
        </w:tc>
        <w:tc>
          <w:tcPr>
            <w:tcW w:w="1701" w:type="dxa"/>
          </w:tcPr>
          <w:p w:rsidR="00740211" w:rsidRDefault="00740211">
            <w:pPr>
              <w:pStyle w:val="ConsPlusNormal"/>
            </w:pPr>
          </w:p>
        </w:tc>
        <w:tc>
          <w:tcPr>
            <w:tcW w:w="1134" w:type="dxa"/>
          </w:tcPr>
          <w:p w:rsidR="00740211" w:rsidRDefault="00740211">
            <w:pPr>
              <w:pStyle w:val="ConsPlusNormal"/>
            </w:pPr>
          </w:p>
        </w:tc>
        <w:tc>
          <w:tcPr>
            <w:tcW w:w="1531" w:type="dxa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894" w:type="dxa"/>
          </w:tcPr>
          <w:p w:rsidR="00740211" w:rsidRDefault="00740211">
            <w:pPr>
              <w:pStyle w:val="ConsPlusNormal"/>
              <w:jc w:val="center"/>
            </w:pPr>
            <w:r>
              <w:lastRenderedPageBreak/>
              <w:t>5.3</w:t>
            </w:r>
          </w:p>
        </w:tc>
        <w:tc>
          <w:tcPr>
            <w:tcW w:w="4338" w:type="dxa"/>
            <w:gridSpan w:val="2"/>
          </w:tcPr>
          <w:p w:rsidR="00740211" w:rsidRDefault="00740211">
            <w:pPr>
              <w:pStyle w:val="ConsPlusNormal"/>
            </w:pPr>
            <w:r>
              <w:t>города Краснодара</w:t>
            </w:r>
          </w:p>
        </w:tc>
        <w:tc>
          <w:tcPr>
            <w:tcW w:w="1701" w:type="dxa"/>
          </w:tcPr>
          <w:p w:rsidR="00740211" w:rsidRDefault="00740211">
            <w:pPr>
              <w:pStyle w:val="ConsPlusNormal"/>
            </w:pPr>
          </w:p>
        </w:tc>
        <w:tc>
          <w:tcPr>
            <w:tcW w:w="1134" w:type="dxa"/>
          </w:tcPr>
          <w:p w:rsidR="00740211" w:rsidRDefault="00740211">
            <w:pPr>
              <w:pStyle w:val="ConsPlusNormal"/>
            </w:pPr>
          </w:p>
        </w:tc>
        <w:tc>
          <w:tcPr>
            <w:tcW w:w="1531" w:type="dxa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894" w:type="dxa"/>
          </w:tcPr>
          <w:p w:rsidR="00740211" w:rsidRDefault="00740211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4338" w:type="dxa"/>
            <w:gridSpan w:val="2"/>
          </w:tcPr>
          <w:p w:rsidR="00740211" w:rsidRDefault="00740211">
            <w:pPr>
              <w:pStyle w:val="ConsPlusNormal"/>
            </w:pPr>
            <w:r>
              <w:t>автодороги (федерального, краевого, местного значения)</w:t>
            </w:r>
          </w:p>
        </w:tc>
        <w:tc>
          <w:tcPr>
            <w:tcW w:w="1701" w:type="dxa"/>
          </w:tcPr>
          <w:p w:rsidR="00740211" w:rsidRDefault="00740211">
            <w:pPr>
              <w:pStyle w:val="ConsPlusNormal"/>
            </w:pPr>
          </w:p>
        </w:tc>
        <w:tc>
          <w:tcPr>
            <w:tcW w:w="1134" w:type="dxa"/>
          </w:tcPr>
          <w:p w:rsidR="00740211" w:rsidRDefault="00740211">
            <w:pPr>
              <w:pStyle w:val="ConsPlusNormal"/>
            </w:pPr>
          </w:p>
        </w:tc>
        <w:tc>
          <w:tcPr>
            <w:tcW w:w="1531" w:type="dxa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894" w:type="dxa"/>
          </w:tcPr>
          <w:p w:rsidR="00740211" w:rsidRDefault="00740211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4338" w:type="dxa"/>
            <w:gridSpan w:val="2"/>
          </w:tcPr>
          <w:p w:rsidR="00740211" w:rsidRDefault="00740211">
            <w:pPr>
              <w:pStyle w:val="ConsPlusNormal"/>
            </w:pPr>
            <w:r>
              <w:t>ближайшей железнодорожной станции</w:t>
            </w:r>
          </w:p>
        </w:tc>
        <w:tc>
          <w:tcPr>
            <w:tcW w:w="1701" w:type="dxa"/>
          </w:tcPr>
          <w:p w:rsidR="00740211" w:rsidRDefault="00740211">
            <w:pPr>
              <w:pStyle w:val="ConsPlusNormal"/>
            </w:pPr>
          </w:p>
        </w:tc>
        <w:tc>
          <w:tcPr>
            <w:tcW w:w="1134" w:type="dxa"/>
          </w:tcPr>
          <w:p w:rsidR="00740211" w:rsidRDefault="00740211">
            <w:pPr>
              <w:pStyle w:val="ConsPlusNormal"/>
            </w:pPr>
          </w:p>
        </w:tc>
        <w:tc>
          <w:tcPr>
            <w:tcW w:w="1531" w:type="dxa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894" w:type="dxa"/>
          </w:tcPr>
          <w:p w:rsidR="00740211" w:rsidRDefault="00740211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4338" w:type="dxa"/>
            <w:gridSpan w:val="2"/>
          </w:tcPr>
          <w:p w:rsidR="00740211" w:rsidRDefault="00740211">
            <w:pPr>
              <w:pStyle w:val="ConsPlusNormal"/>
            </w:pPr>
            <w:r>
              <w:t>ближайших железнодорожных путей</w:t>
            </w:r>
          </w:p>
        </w:tc>
        <w:tc>
          <w:tcPr>
            <w:tcW w:w="1701" w:type="dxa"/>
          </w:tcPr>
          <w:p w:rsidR="00740211" w:rsidRDefault="00740211">
            <w:pPr>
              <w:pStyle w:val="ConsPlusNormal"/>
            </w:pPr>
          </w:p>
        </w:tc>
        <w:tc>
          <w:tcPr>
            <w:tcW w:w="1134" w:type="dxa"/>
          </w:tcPr>
          <w:p w:rsidR="00740211" w:rsidRDefault="00740211">
            <w:pPr>
              <w:pStyle w:val="ConsPlusNormal"/>
            </w:pPr>
          </w:p>
        </w:tc>
        <w:tc>
          <w:tcPr>
            <w:tcW w:w="1531" w:type="dxa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894" w:type="dxa"/>
          </w:tcPr>
          <w:p w:rsidR="00740211" w:rsidRDefault="00740211">
            <w:pPr>
              <w:pStyle w:val="ConsPlusNormal"/>
              <w:jc w:val="center"/>
            </w:pPr>
            <w:r>
              <w:t>5.7</w:t>
            </w:r>
          </w:p>
        </w:tc>
        <w:tc>
          <w:tcPr>
            <w:tcW w:w="4338" w:type="dxa"/>
            <w:gridSpan w:val="2"/>
          </w:tcPr>
          <w:p w:rsidR="00740211" w:rsidRDefault="00740211">
            <w:pPr>
              <w:pStyle w:val="ConsPlusNormal"/>
            </w:pPr>
            <w:r>
              <w:t>аэропорта</w:t>
            </w:r>
          </w:p>
        </w:tc>
        <w:tc>
          <w:tcPr>
            <w:tcW w:w="1701" w:type="dxa"/>
          </w:tcPr>
          <w:p w:rsidR="00740211" w:rsidRDefault="00740211">
            <w:pPr>
              <w:pStyle w:val="ConsPlusNormal"/>
            </w:pPr>
          </w:p>
        </w:tc>
        <w:tc>
          <w:tcPr>
            <w:tcW w:w="1134" w:type="dxa"/>
          </w:tcPr>
          <w:p w:rsidR="00740211" w:rsidRDefault="00740211">
            <w:pPr>
              <w:pStyle w:val="ConsPlusNormal"/>
            </w:pPr>
          </w:p>
        </w:tc>
        <w:tc>
          <w:tcPr>
            <w:tcW w:w="1531" w:type="dxa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894" w:type="dxa"/>
          </w:tcPr>
          <w:p w:rsidR="00740211" w:rsidRDefault="00740211">
            <w:pPr>
              <w:pStyle w:val="ConsPlusNormal"/>
              <w:jc w:val="center"/>
            </w:pPr>
            <w:r>
              <w:t>5.8</w:t>
            </w:r>
          </w:p>
        </w:tc>
        <w:tc>
          <w:tcPr>
            <w:tcW w:w="4338" w:type="dxa"/>
            <w:gridSpan w:val="2"/>
          </w:tcPr>
          <w:p w:rsidR="00740211" w:rsidRDefault="00740211">
            <w:pPr>
              <w:pStyle w:val="ConsPlusNormal"/>
            </w:pPr>
            <w:r>
              <w:t>морского порта</w:t>
            </w:r>
          </w:p>
        </w:tc>
        <w:tc>
          <w:tcPr>
            <w:tcW w:w="1701" w:type="dxa"/>
          </w:tcPr>
          <w:p w:rsidR="00740211" w:rsidRDefault="00740211">
            <w:pPr>
              <w:pStyle w:val="ConsPlusNormal"/>
            </w:pPr>
          </w:p>
        </w:tc>
        <w:tc>
          <w:tcPr>
            <w:tcW w:w="1134" w:type="dxa"/>
          </w:tcPr>
          <w:p w:rsidR="00740211" w:rsidRDefault="00740211">
            <w:pPr>
              <w:pStyle w:val="ConsPlusNormal"/>
            </w:pPr>
          </w:p>
        </w:tc>
        <w:tc>
          <w:tcPr>
            <w:tcW w:w="1531" w:type="dxa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894" w:type="dxa"/>
          </w:tcPr>
          <w:p w:rsidR="00740211" w:rsidRDefault="00740211">
            <w:pPr>
              <w:pStyle w:val="ConsPlusNormal"/>
              <w:jc w:val="center"/>
              <w:outlineLvl w:val="2"/>
            </w:pPr>
            <w:r>
              <w:t>6</w:t>
            </w:r>
          </w:p>
        </w:tc>
        <w:tc>
          <w:tcPr>
            <w:tcW w:w="8704" w:type="dxa"/>
            <w:gridSpan w:val="5"/>
          </w:tcPr>
          <w:p w:rsidR="00740211" w:rsidRDefault="00740211">
            <w:pPr>
              <w:pStyle w:val="ConsPlusNormal"/>
              <w:jc w:val="center"/>
            </w:pPr>
            <w:r>
              <w:t>Дополнительная информация о земельном участке</w:t>
            </w:r>
          </w:p>
        </w:tc>
      </w:tr>
      <w:tr w:rsidR="00740211">
        <w:tc>
          <w:tcPr>
            <w:tcW w:w="894" w:type="dxa"/>
          </w:tcPr>
          <w:p w:rsidR="00740211" w:rsidRDefault="00740211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2581" w:type="dxa"/>
          </w:tcPr>
          <w:p w:rsidR="00740211" w:rsidRDefault="00740211">
            <w:pPr>
              <w:pStyle w:val="ConsPlusNormal"/>
            </w:pPr>
            <w:r>
              <w:t>Особые условия</w:t>
            </w:r>
          </w:p>
        </w:tc>
        <w:tc>
          <w:tcPr>
            <w:tcW w:w="4592" w:type="dxa"/>
            <w:gridSpan w:val="3"/>
          </w:tcPr>
          <w:p w:rsidR="00740211" w:rsidRDefault="00740211">
            <w:pPr>
              <w:pStyle w:val="ConsPlusNormal"/>
            </w:pPr>
          </w:p>
        </w:tc>
        <w:tc>
          <w:tcPr>
            <w:tcW w:w="1531" w:type="dxa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894" w:type="dxa"/>
          </w:tcPr>
          <w:p w:rsidR="00740211" w:rsidRDefault="00740211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2581" w:type="dxa"/>
          </w:tcPr>
          <w:p w:rsidR="00740211" w:rsidRDefault="00740211">
            <w:pPr>
              <w:pStyle w:val="ConsPlusNormal"/>
            </w:pPr>
            <w:r>
              <w:t>Стоимость аренды/выкупа земельного участка, тыс. руб.</w:t>
            </w:r>
          </w:p>
        </w:tc>
        <w:tc>
          <w:tcPr>
            <w:tcW w:w="4592" w:type="dxa"/>
            <w:gridSpan w:val="3"/>
          </w:tcPr>
          <w:p w:rsidR="00740211" w:rsidRDefault="00740211">
            <w:pPr>
              <w:pStyle w:val="ConsPlusNormal"/>
            </w:pPr>
          </w:p>
        </w:tc>
        <w:tc>
          <w:tcPr>
            <w:tcW w:w="1531" w:type="dxa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894" w:type="dxa"/>
          </w:tcPr>
          <w:p w:rsidR="00740211" w:rsidRDefault="00740211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2581" w:type="dxa"/>
          </w:tcPr>
          <w:p w:rsidR="00740211" w:rsidRDefault="00740211">
            <w:pPr>
              <w:pStyle w:val="ConsPlusNormal"/>
            </w:pPr>
            <w:r>
              <w:t>Координаты (долгота, широта)</w:t>
            </w:r>
          </w:p>
        </w:tc>
        <w:tc>
          <w:tcPr>
            <w:tcW w:w="4592" w:type="dxa"/>
            <w:gridSpan w:val="3"/>
          </w:tcPr>
          <w:p w:rsidR="00740211" w:rsidRDefault="00740211">
            <w:pPr>
              <w:pStyle w:val="ConsPlusNormal"/>
            </w:pPr>
          </w:p>
        </w:tc>
        <w:tc>
          <w:tcPr>
            <w:tcW w:w="1531" w:type="dxa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894" w:type="dxa"/>
          </w:tcPr>
          <w:p w:rsidR="00740211" w:rsidRDefault="00740211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2581" w:type="dxa"/>
          </w:tcPr>
          <w:p w:rsidR="00740211" w:rsidRDefault="00740211">
            <w:pPr>
              <w:pStyle w:val="ConsPlusNormal"/>
            </w:pPr>
            <w:r>
              <w:t>Примечания</w:t>
            </w:r>
          </w:p>
        </w:tc>
        <w:tc>
          <w:tcPr>
            <w:tcW w:w="4592" w:type="dxa"/>
            <w:gridSpan w:val="3"/>
          </w:tcPr>
          <w:p w:rsidR="00740211" w:rsidRDefault="00740211">
            <w:pPr>
              <w:pStyle w:val="ConsPlusNormal"/>
            </w:pPr>
          </w:p>
        </w:tc>
        <w:tc>
          <w:tcPr>
            <w:tcW w:w="1531" w:type="dxa"/>
          </w:tcPr>
          <w:p w:rsidR="00740211" w:rsidRDefault="00740211">
            <w:pPr>
              <w:pStyle w:val="ConsPlusNormal"/>
            </w:pPr>
          </w:p>
        </w:tc>
      </w:tr>
    </w:tbl>
    <w:p w:rsidR="00740211" w:rsidRDefault="00740211">
      <w:pPr>
        <w:sectPr w:rsidR="0074021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40211" w:rsidRDefault="00740211">
      <w:pPr>
        <w:pStyle w:val="ConsPlusNormal"/>
        <w:jc w:val="both"/>
      </w:pPr>
    </w:p>
    <w:p w:rsidR="00740211" w:rsidRDefault="00740211">
      <w:pPr>
        <w:pStyle w:val="ConsPlusNormal"/>
        <w:jc w:val="right"/>
      </w:pPr>
      <w:r>
        <w:t xml:space="preserve">Начальник управления </w:t>
      </w:r>
      <w:proofErr w:type="gramStart"/>
      <w:r>
        <w:t>инвестиционной</w:t>
      </w:r>
      <w:proofErr w:type="gramEnd"/>
    </w:p>
    <w:p w:rsidR="00740211" w:rsidRDefault="00740211">
      <w:pPr>
        <w:pStyle w:val="ConsPlusNormal"/>
        <w:jc w:val="right"/>
      </w:pPr>
      <w:r>
        <w:t>политики департамента инвестиций и</w:t>
      </w:r>
    </w:p>
    <w:p w:rsidR="00740211" w:rsidRDefault="00740211">
      <w:pPr>
        <w:pStyle w:val="ConsPlusNormal"/>
        <w:jc w:val="right"/>
      </w:pPr>
      <w:r>
        <w:t>развития малого и среднего предпринимательства</w:t>
      </w:r>
    </w:p>
    <w:p w:rsidR="00740211" w:rsidRDefault="00740211">
      <w:pPr>
        <w:pStyle w:val="ConsPlusNormal"/>
        <w:jc w:val="right"/>
      </w:pPr>
      <w:r>
        <w:t>Краснодарского края</w:t>
      </w:r>
    </w:p>
    <w:p w:rsidR="00740211" w:rsidRDefault="00740211">
      <w:pPr>
        <w:pStyle w:val="ConsPlusNormal"/>
        <w:jc w:val="right"/>
      </w:pPr>
      <w:r>
        <w:t>Р.Э.КУДАЕВ</w:t>
      </w:r>
    </w:p>
    <w:p w:rsidR="00740211" w:rsidRDefault="00740211">
      <w:pPr>
        <w:pStyle w:val="ConsPlusNormal"/>
        <w:jc w:val="both"/>
      </w:pPr>
    </w:p>
    <w:p w:rsidR="00740211" w:rsidRDefault="00740211">
      <w:pPr>
        <w:pStyle w:val="ConsPlusNormal"/>
        <w:jc w:val="both"/>
      </w:pPr>
    </w:p>
    <w:p w:rsidR="00740211" w:rsidRDefault="00740211">
      <w:pPr>
        <w:pStyle w:val="ConsPlusNormal"/>
        <w:jc w:val="both"/>
      </w:pPr>
    </w:p>
    <w:p w:rsidR="00740211" w:rsidRDefault="00740211">
      <w:pPr>
        <w:pStyle w:val="ConsPlusNormal"/>
        <w:jc w:val="both"/>
      </w:pPr>
    </w:p>
    <w:p w:rsidR="00740211" w:rsidRDefault="00740211">
      <w:pPr>
        <w:pStyle w:val="ConsPlusNormal"/>
        <w:jc w:val="both"/>
      </w:pPr>
    </w:p>
    <w:p w:rsidR="00740211" w:rsidRDefault="00740211">
      <w:pPr>
        <w:pStyle w:val="ConsPlusNormal"/>
        <w:jc w:val="right"/>
        <w:outlineLvl w:val="1"/>
      </w:pPr>
      <w:r>
        <w:t>Приложение N 4</w:t>
      </w:r>
    </w:p>
    <w:p w:rsidR="00740211" w:rsidRDefault="00740211">
      <w:pPr>
        <w:pStyle w:val="ConsPlusNormal"/>
        <w:jc w:val="right"/>
      </w:pPr>
      <w:r>
        <w:t>к порядку</w:t>
      </w:r>
    </w:p>
    <w:p w:rsidR="00740211" w:rsidRDefault="00740211">
      <w:pPr>
        <w:pStyle w:val="ConsPlusNormal"/>
        <w:jc w:val="right"/>
      </w:pPr>
      <w:r>
        <w:t>сопровождения инвестиционных проектов,</w:t>
      </w:r>
    </w:p>
    <w:p w:rsidR="00740211" w:rsidRDefault="00740211">
      <w:pPr>
        <w:pStyle w:val="ConsPlusNormal"/>
        <w:jc w:val="right"/>
      </w:pPr>
      <w:r>
        <w:t>реализуемых и (или) планируемых к</w:t>
      </w:r>
    </w:p>
    <w:p w:rsidR="00740211" w:rsidRDefault="00740211">
      <w:pPr>
        <w:pStyle w:val="ConsPlusNormal"/>
        <w:jc w:val="right"/>
      </w:pPr>
      <w:r>
        <w:t>реализации на территории</w:t>
      </w:r>
    </w:p>
    <w:p w:rsidR="00740211" w:rsidRDefault="00740211">
      <w:pPr>
        <w:pStyle w:val="ConsPlusNormal"/>
        <w:jc w:val="right"/>
      </w:pPr>
      <w:r>
        <w:t>Краснодарского края</w:t>
      </w:r>
    </w:p>
    <w:p w:rsidR="00740211" w:rsidRDefault="00740211">
      <w:pPr>
        <w:pStyle w:val="ConsPlusNormal"/>
        <w:jc w:val="both"/>
      </w:pPr>
    </w:p>
    <w:p w:rsidR="00740211" w:rsidRDefault="00740211">
      <w:pPr>
        <w:pStyle w:val="ConsPlusTitle"/>
        <w:jc w:val="center"/>
      </w:pPr>
      <w:bookmarkStart w:id="14" w:name="P631"/>
      <w:bookmarkEnd w:id="14"/>
      <w:r>
        <w:t>ФОРМА СПРАВКИ</w:t>
      </w:r>
    </w:p>
    <w:p w:rsidR="00740211" w:rsidRDefault="00740211">
      <w:pPr>
        <w:pStyle w:val="ConsPlusTitle"/>
        <w:jc w:val="center"/>
      </w:pPr>
      <w:r>
        <w:t>О ХОДЕ РЕАЛИЗАЦИИ ИНВЕСТИЦИОННОГО ПРОЕКТА</w:t>
      </w:r>
    </w:p>
    <w:p w:rsidR="00740211" w:rsidRDefault="007402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41"/>
        <w:gridCol w:w="737"/>
        <w:gridCol w:w="964"/>
        <w:gridCol w:w="1247"/>
        <w:gridCol w:w="964"/>
        <w:gridCol w:w="964"/>
        <w:gridCol w:w="964"/>
        <w:gridCol w:w="964"/>
        <w:gridCol w:w="964"/>
        <w:gridCol w:w="964"/>
        <w:gridCol w:w="794"/>
        <w:gridCol w:w="850"/>
        <w:gridCol w:w="964"/>
        <w:gridCol w:w="1020"/>
      </w:tblGrid>
      <w:tr w:rsidR="00740211">
        <w:tc>
          <w:tcPr>
            <w:tcW w:w="2041" w:type="dxa"/>
            <w:vAlign w:val="center"/>
          </w:tcPr>
          <w:p w:rsidR="00740211" w:rsidRDefault="00740211">
            <w:pPr>
              <w:pStyle w:val="ConsPlusNormal"/>
              <w:jc w:val="center"/>
            </w:pPr>
            <w:r>
              <w:t>Муниципальное образование</w:t>
            </w:r>
          </w:p>
        </w:tc>
        <w:tc>
          <w:tcPr>
            <w:tcW w:w="2948" w:type="dxa"/>
            <w:gridSpan w:val="3"/>
            <w:vAlign w:val="center"/>
          </w:tcPr>
          <w:p w:rsidR="00740211" w:rsidRDefault="00740211">
            <w:pPr>
              <w:pStyle w:val="ConsPlusNormal"/>
              <w:jc w:val="center"/>
            </w:pPr>
            <w:r>
              <w:t>Наименование инвестиционного проекта</w:t>
            </w:r>
          </w:p>
        </w:tc>
        <w:tc>
          <w:tcPr>
            <w:tcW w:w="5784" w:type="dxa"/>
            <w:gridSpan w:val="6"/>
            <w:vAlign w:val="center"/>
          </w:tcPr>
          <w:p w:rsidR="00740211" w:rsidRDefault="00740211">
            <w:pPr>
              <w:pStyle w:val="ConsPlusNormal"/>
              <w:jc w:val="center"/>
            </w:pPr>
            <w:r>
              <w:t>Наименование и реквизиты инвестора проекта</w:t>
            </w:r>
          </w:p>
        </w:tc>
        <w:tc>
          <w:tcPr>
            <w:tcW w:w="1644" w:type="dxa"/>
            <w:gridSpan w:val="2"/>
            <w:vAlign w:val="center"/>
          </w:tcPr>
          <w:p w:rsidR="00740211" w:rsidRDefault="00740211">
            <w:pPr>
              <w:pStyle w:val="ConsPlusNormal"/>
              <w:jc w:val="center"/>
            </w:pPr>
            <w:r>
              <w:t>Стоимость проекта, млн. руб.</w:t>
            </w:r>
          </w:p>
        </w:tc>
        <w:tc>
          <w:tcPr>
            <w:tcW w:w="1984" w:type="dxa"/>
            <w:gridSpan w:val="2"/>
            <w:vAlign w:val="center"/>
          </w:tcPr>
          <w:p w:rsidR="00740211" w:rsidRDefault="00740211">
            <w:pPr>
              <w:pStyle w:val="ConsPlusNormal"/>
              <w:jc w:val="center"/>
            </w:pPr>
            <w:r>
              <w:t>Источники финансирования</w:t>
            </w:r>
          </w:p>
        </w:tc>
      </w:tr>
      <w:tr w:rsidR="00740211">
        <w:tc>
          <w:tcPr>
            <w:tcW w:w="2041" w:type="dxa"/>
            <w:vAlign w:val="center"/>
          </w:tcPr>
          <w:p w:rsidR="00740211" w:rsidRDefault="00740211">
            <w:pPr>
              <w:pStyle w:val="ConsPlusNormal"/>
            </w:pPr>
          </w:p>
        </w:tc>
        <w:tc>
          <w:tcPr>
            <w:tcW w:w="2948" w:type="dxa"/>
            <w:gridSpan w:val="3"/>
            <w:vAlign w:val="center"/>
          </w:tcPr>
          <w:p w:rsidR="00740211" w:rsidRDefault="00740211">
            <w:pPr>
              <w:pStyle w:val="ConsPlusNormal"/>
            </w:pPr>
          </w:p>
        </w:tc>
        <w:tc>
          <w:tcPr>
            <w:tcW w:w="5784" w:type="dxa"/>
            <w:gridSpan w:val="6"/>
            <w:vAlign w:val="center"/>
          </w:tcPr>
          <w:p w:rsidR="00740211" w:rsidRDefault="00740211">
            <w:pPr>
              <w:pStyle w:val="ConsPlusNormal"/>
            </w:pPr>
          </w:p>
        </w:tc>
        <w:tc>
          <w:tcPr>
            <w:tcW w:w="1644" w:type="dxa"/>
            <w:gridSpan w:val="2"/>
            <w:vAlign w:val="center"/>
          </w:tcPr>
          <w:p w:rsidR="00740211" w:rsidRDefault="00740211">
            <w:pPr>
              <w:pStyle w:val="ConsPlusNormal"/>
            </w:pPr>
          </w:p>
        </w:tc>
        <w:tc>
          <w:tcPr>
            <w:tcW w:w="1984" w:type="dxa"/>
            <w:gridSpan w:val="2"/>
            <w:vAlign w:val="center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14401" w:type="dxa"/>
            <w:gridSpan w:val="14"/>
            <w:vAlign w:val="center"/>
          </w:tcPr>
          <w:p w:rsidR="00740211" w:rsidRDefault="00740211">
            <w:pPr>
              <w:pStyle w:val="ConsPlusNormal"/>
              <w:jc w:val="center"/>
              <w:outlineLvl w:val="2"/>
            </w:pPr>
            <w:r>
              <w:t>Анализ финансирования проекта, млн. руб. (нарастающим итогом)</w:t>
            </w:r>
          </w:p>
        </w:tc>
      </w:tr>
      <w:tr w:rsidR="00740211">
        <w:tc>
          <w:tcPr>
            <w:tcW w:w="2778" w:type="dxa"/>
            <w:gridSpan w:val="2"/>
            <w:vMerge w:val="restart"/>
            <w:vAlign w:val="center"/>
          </w:tcPr>
          <w:p w:rsidR="00740211" w:rsidRDefault="00740211">
            <w:pPr>
              <w:pStyle w:val="ConsPlusNormal"/>
              <w:jc w:val="right"/>
            </w:pPr>
            <w:r>
              <w:t>Период</w:t>
            </w:r>
          </w:p>
        </w:tc>
        <w:tc>
          <w:tcPr>
            <w:tcW w:w="3175" w:type="dxa"/>
            <w:gridSpan w:val="3"/>
            <w:vAlign w:val="center"/>
          </w:tcPr>
          <w:p w:rsidR="00740211" w:rsidRDefault="00740211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2892" w:type="dxa"/>
            <w:gridSpan w:val="3"/>
            <w:vAlign w:val="center"/>
          </w:tcPr>
          <w:p w:rsidR="00740211" w:rsidRDefault="00740211">
            <w:pPr>
              <w:pStyle w:val="ConsPlusNormal"/>
              <w:jc w:val="center"/>
            </w:pPr>
            <w:r>
              <w:t>II квартал</w:t>
            </w:r>
          </w:p>
        </w:tc>
        <w:tc>
          <w:tcPr>
            <w:tcW w:w="2722" w:type="dxa"/>
            <w:gridSpan w:val="3"/>
            <w:vAlign w:val="center"/>
          </w:tcPr>
          <w:p w:rsidR="00740211" w:rsidRDefault="00740211">
            <w:pPr>
              <w:pStyle w:val="ConsPlusNormal"/>
              <w:jc w:val="center"/>
            </w:pPr>
            <w:r>
              <w:t>III квартал</w:t>
            </w:r>
          </w:p>
        </w:tc>
        <w:tc>
          <w:tcPr>
            <w:tcW w:w="2834" w:type="dxa"/>
            <w:gridSpan w:val="3"/>
            <w:vAlign w:val="center"/>
          </w:tcPr>
          <w:p w:rsidR="00740211" w:rsidRDefault="00740211">
            <w:pPr>
              <w:pStyle w:val="ConsPlusNormal"/>
              <w:jc w:val="center"/>
            </w:pPr>
            <w:r>
              <w:t>IV квартал</w:t>
            </w:r>
          </w:p>
        </w:tc>
      </w:tr>
      <w:tr w:rsidR="00740211">
        <w:tc>
          <w:tcPr>
            <w:tcW w:w="2778" w:type="dxa"/>
            <w:gridSpan w:val="2"/>
            <w:vMerge/>
          </w:tcPr>
          <w:p w:rsidR="00740211" w:rsidRDefault="00740211"/>
        </w:tc>
        <w:tc>
          <w:tcPr>
            <w:tcW w:w="964" w:type="dxa"/>
            <w:vAlign w:val="center"/>
          </w:tcPr>
          <w:p w:rsidR="00740211" w:rsidRDefault="00740211">
            <w:pPr>
              <w:pStyle w:val="ConsPlusNormal"/>
              <w:jc w:val="center"/>
            </w:pPr>
            <w:r>
              <w:t>1.01.</w:t>
            </w:r>
          </w:p>
        </w:tc>
        <w:tc>
          <w:tcPr>
            <w:tcW w:w="1247" w:type="dxa"/>
            <w:vAlign w:val="center"/>
          </w:tcPr>
          <w:p w:rsidR="00740211" w:rsidRDefault="00740211">
            <w:pPr>
              <w:pStyle w:val="ConsPlusNormal"/>
              <w:jc w:val="center"/>
            </w:pPr>
            <w:r>
              <w:t>1.02.</w:t>
            </w:r>
          </w:p>
        </w:tc>
        <w:tc>
          <w:tcPr>
            <w:tcW w:w="964" w:type="dxa"/>
            <w:vAlign w:val="center"/>
          </w:tcPr>
          <w:p w:rsidR="00740211" w:rsidRDefault="00740211">
            <w:pPr>
              <w:pStyle w:val="ConsPlusNormal"/>
              <w:jc w:val="center"/>
            </w:pPr>
            <w:r>
              <w:t>1.03.</w:t>
            </w:r>
          </w:p>
        </w:tc>
        <w:tc>
          <w:tcPr>
            <w:tcW w:w="964" w:type="dxa"/>
            <w:vAlign w:val="center"/>
          </w:tcPr>
          <w:p w:rsidR="00740211" w:rsidRDefault="00740211">
            <w:pPr>
              <w:pStyle w:val="ConsPlusNormal"/>
              <w:jc w:val="center"/>
            </w:pPr>
            <w:r>
              <w:t>1.04.</w:t>
            </w:r>
          </w:p>
        </w:tc>
        <w:tc>
          <w:tcPr>
            <w:tcW w:w="964" w:type="dxa"/>
            <w:vAlign w:val="center"/>
          </w:tcPr>
          <w:p w:rsidR="00740211" w:rsidRDefault="00740211">
            <w:pPr>
              <w:pStyle w:val="ConsPlusNormal"/>
              <w:jc w:val="center"/>
            </w:pPr>
            <w:r>
              <w:t>1.05.</w:t>
            </w:r>
          </w:p>
        </w:tc>
        <w:tc>
          <w:tcPr>
            <w:tcW w:w="964" w:type="dxa"/>
            <w:vAlign w:val="center"/>
          </w:tcPr>
          <w:p w:rsidR="00740211" w:rsidRDefault="00740211">
            <w:pPr>
              <w:pStyle w:val="ConsPlusNormal"/>
              <w:jc w:val="center"/>
            </w:pPr>
            <w:r>
              <w:t>1.06.</w:t>
            </w:r>
          </w:p>
        </w:tc>
        <w:tc>
          <w:tcPr>
            <w:tcW w:w="964" w:type="dxa"/>
            <w:vAlign w:val="center"/>
          </w:tcPr>
          <w:p w:rsidR="00740211" w:rsidRDefault="00740211">
            <w:pPr>
              <w:pStyle w:val="ConsPlusNormal"/>
              <w:jc w:val="center"/>
            </w:pPr>
            <w:r>
              <w:t>1.07.</w:t>
            </w:r>
          </w:p>
        </w:tc>
        <w:tc>
          <w:tcPr>
            <w:tcW w:w="964" w:type="dxa"/>
            <w:vAlign w:val="center"/>
          </w:tcPr>
          <w:p w:rsidR="00740211" w:rsidRDefault="00740211">
            <w:pPr>
              <w:pStyle w:val="ConsPlusNormal"/>
              <w:jc w:val="center"/>
            </w:pPr>
            <w:r>
              <w:t>1.08.</w:t>
            </w:r>
          </w:p>
        </w:tc>
        <w:tc>
          <w:tcPr>
            <w:tcW w:w="794" w:type="dxa"/>
            <w:vAlign w:val="center"/>
          </w:tcPr>
          <w:p w:rsidR="00740211" w:rsidRDefault="00740211">
            <w:pPr>
              <w:pStyle w:val="ConsPlusNormal"/>
              <w:jc w:val="center"/>
            </w:pPr>
            <w:r>
              <w:t>1.09.</w:t>
            </w:r>
          </w:p>
        </w:tc>
        <w:tc>
          <w:tcPr>
            <w:tcW w:w="850" w:type="dxa"/>
            <w:vAlign w:val="center"/>
          </w:tcPr>
          <w:p w:rsidR="00740211" w:rsidRDefault="00740211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964" w:type="dxa"/>
            <w:vAlign w:val="center"/>
          </w:tcPr>
          <w:p w:rsidR="00740211" w:rsidRDefault="00740211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1020" w:type="dxa"/>
            <w:vAlign w:val="center"/>
          </w:tcPr>
          <w:p w:rsidR="00740211" w:rsidRDefault="00740211">
            <w:pPr>
              <w:pStyle w:val="ConsPlusNormal"/>
              <w:jc w:val="center"/>
            </w:pPr>
            <w:r>
              <w:t>1.12.</w:t>
            </w:r>
          </w:p>
        </w:tc>
      </w:tr>
      <w:tr w:rsidR="00740211">
        <w:tc>
          <w:tcPr>
            <w:tcW w:w="2778" w:type="dxa"/>
            <w:gridSpan w:val="2"/>
            <w:vAlign w:val="center"/>
          </w:tcPr>
          <w:p w:rsidR="00740211" w:rsidRDefault="00740211">
            <w:pPr>
              <w:pStyle w:val="ConsPlusNormal"/>
              <w:jc w:val="right"/>
            </w:pPr>
            <w:r>
              <w:t>год</w:t>
            </w:r>
          </w:p>
        </w:tc>
        <w:tc>
          <w:tcPr>
            <w:tcW w:w="964" w:type="dxa"/>
            <w:vAlign w:val="center"/>
          </w:tcPr>
          <w:p w:rsidR="00740211" w:rsidRDefault="00740211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740211" w:rsidRDefault="00740211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40211" w:rsidRDefault="00740211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40211" w:rsidRDefault="00740211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40211" w:rsidRDefault="00740211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40211" w:rsidRDefault="00740211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40211" w:rsidRDefault="00740211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40211" w:rsidRDefault="00740211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740211" w:rsidRDefault="00740211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740211" w:rsidRDefault="00740211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40211" w:rsidRDefault="00740211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14401" w:type="dxa"/>
            <w:gridSpan w:val="14"/>
            <w:vAlign w:val="center"/>
          </w:tcPr>
          <w:p w:rsidR="00740211" w:rsidRDefault="00740211">
            <w:pPr>
              <w:pStyle w:val="ConsPlusNormal"/>
            </w:pPr>
          </w:p>
        </w:tc>
      </w:tr>
      <w:tr w:rsidR="00740211">
        <w:tc>
          <w:tcPr>
            <w:tcW w:w="2778" w:type="dxa"/>
            <w:gridSpan w:val="2"/>
            <w:vMerge w:val="restart"/>
            <w:vAlign w:val="center"/>
          </w:tcPr>
          <w:p w:rsidR="00740211" w:rsidRDefault="00740211">
            <w:pPr>
              <w:pStyle w:val="ConsPlusNormal"/>
              <w:jc w:val="center"/>
            </w:pPr>
            <w:r>
              <w:t>Стадии реализации инвестиционного проекта (в соответствии с планом-графиком ("Дорожной картой"))</w:t>
            </w:r>
          </w:p>
        </w:tc>
        <w:tc>
          <w:tcPr>
            <w:tcW w:w="2211" w:type="dxa"/>
            <w:gridSpan w:val="2"/>
            <w:vAlign w:val="center"/>
          </w:tcPr>
          <w:p w:rsidR="00740211" w:rsidRDefault="00740211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928" w:type="dxa"/>
            <w:gridSpan w:val="2"/>
            <w:vMerge w:val="restart"/>
            <w:vAlign w:val="center"/>
          </w:tcPr>
          <w:p w:rsidR="00740211" w:rsidRDefault="00740211">
            <w:pPr>
              <w:pStyle w:val="ConsPlusNormal"/>
              <w:jc w:val="center"/>
            </w:pPr>
            <w:r>
              <w:t>Количество дней</w:t>
            </w:r>
          </w:p>
        </w:tc>
        <w:tc>
          <w:tcPr>
            <w:tcW w:w="3856" w:type="dxa"/>
            <w:gridSpan w:val="4"/>
            <w:vMerge w:val="restart"/>
            <w:vAlign w:val="center"/>
          </w:tcPr>
          <w:p w:rsidR="00740211" w:rsidRDefault="00740211">
            <w:pPr>
              <w:pStyle w:val="ConsPlusNormal"/>
              <w:jc w:val="center"/>
            </w:pPr>
            <w:r>
              <w:t>Исполнитель (организация, предприятие, куда направлены материалы)</w:t>
            </w:r>
          </w:p>
        </w:tc>
        <w:tc>
          <w:tcPr>
            <w:tcW w:w="3628" w:type="dxa"/>
            <w:gridSpan w:val="4"/>
            <w:vMerge w:val="restart"/>
            <w:vAlign w:val="center"/>
          </w:tcPr>
          <w:p w:rsidR="00740211" w:rsidRDefault="00740211">
            <w:pPr>
              <w:pStyle w:val="ConsPlusNormal"/>
              <w:jc w:val="center"/>
            </w:pPr>
            <w:r>
              <w:t>Примечание/Проблемные вопросы</w:t>
            </w:r>
          </w:p>
        </w:tc>
      </w:tr>
      <w:tr w:rsidR="00740211">
        <w:tc>
          <w:tcPr>
            <w:tcW w:w="2778" w:type="dxa"/>
            <w:gridSpan w:val="2"/>
            <w:vMerge/>
          </w:tcPr>
          <w:p w:rsidR="00740211" w:rsidRDefault="00740211"/>
        </w:tc>
        <w:tc>
          <w:tcPr>
            <w:tcW w:w="964" w:type="dxa"/>
            <w:vAlign w:val="center"/>
          </w:tcPr>
          <w:p w:rsidR="00740211" w:rsidRDefault="00740211">
            <w:pPr>
              <w:pStyle w:val="ConsPlusNormal"/>
              <w:jc w:val="center"/>
            </w:pPr>
            <w:r>
              <w:t>начала работ</w:t>
            </w:r>
          </w:p>
        </w:tc>
        <w:tc>
          <w:tcPr>
            <w:tcW w:w="1247" w:type="dxa"/>
            <w:vAlign w:val="center"/>
          </w:tcPr>
          <w:p w:rsidR="00740211" w:rsidRDefault="00740211">
            <w:pPr>
              <w:pStyle w:val="ConsPlusNormal"/>
              <w:jc w:val="center"/>
            </w:pPr>
            <w:r>
              <w:t>окончания работ</w:t>
            </w:r>
          </w:p>
        </w:tc>
        <w:tc>
          <w:tcPr>
            <w:tcW w:w="1928" w:type="dxa"/>
            <w:gridSpan w:val="2"/>
            <w:vMerge/>
          </w:tcPr>
          <w:p w:rsidR="00740211" w:rsidRDefault="00740211"/>
        </w:tc>
        <w:tc>
          <w:tcPr>
            <w:tcW w:w="3856" w:type="dxa"/>
            <w:gridSpan w:val="4"/>
            <w:vMerge/>
          </w:tcPr>
          <w:p w:rsidR="00740211" w:rsidRDefault="00740211"/>
        </w:tc>
        <w:tc>
          <w:tcPr>
            <w:tcW w:w="3628" w:type="dxa"/>
            <w:gridSpan w:val="4"/>
            <w:vMerge/>
          </w:tcPr>
          <w:p w:rsidR="00740211" w:rsidRDefault="00740211"/>
        </w:tc>
      </w:tr>
      <w:tr w:rsidR="00740211">
        <w:tc>
          <w:tcPr>
            <w:tcW w:w="2778" w:type="dxa"/>
            <w:gridSpan w:val="2"/>
            <w:vAlign w:val="center"/>
          </w:tcPr>
          <w:p w:rsidR="00740211" w:rsidRDefault="00740211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40211" w:rsidRDefault="00740211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740211" w:rsidRDefault="00740211">
            <w:pPr>
              <w:pStyle w:val="ConsPlusNormal"/>
            </w:pPr>
          </w:p>
        </w:tc>
        <w:tc>
          <w:tcPr>
            <w:tcW w:w="1928" w:type="dxa"/>
            <w:gridSpan w:val="2"/>
            <w:vAlign w:val="center"/>
          </w:tcPr>
          <w:p w:rsidR="00740211" w:rsidRDefault="00740211">
            <w:pPr>
              <w:pStyle w:val="ConsPlusNormal"/>
            </w:pPr>
          </w:p>
        </w:tc>
        <w:tc>
          <w:tcPr>
            <w:tcW w:w="3856" w:type="dxa"/>
            <w:gridSpan w:val="4"/>
            <w:vAlign w:val="center"/>
          </w:tcPr>
          <w:p w:rsidR="00740211" w:rsidRDefault="00740211">
            <w:pPr>
              <w:pStyle w:val="ConsPlusNormal"/>
            </w:pPr>
          </w:p>
        </w:tc>
        <w:tc>
          <w:tcPr>
            <w:tcW w:w="3628" w:type="dxa"/>
            <w:gridSpan w:val="4"/>
            <w:vAlign w:val="center"/>
          </w:tcPr>
          <w:p w:rsidR="00740211" w:rsidRDefault="00740211">
            <w:pPr>
              <w:pStyle w:val="ConsPlusNormal"/>
            </w:pPr>
          </w:p>
        </w:tc>
      </w:tr>
    </w:tbl>
    <w:p w:rsidR="00740211" w:rsidRDefault="00740211">
      <w:pPr>
        <w:pStyle w:val="ConsPlusNormal"/>
        <w:jc w:val="both"/>
      </w:pPr>
    </w:p>
    <w:p w:rsidR="00740211" w:rsidRDefault="00740211">
      <w:pPr>
        <w:pStyle w:val="ConsPlusNonformat"/>
        <w:jc w:val="both"/>
      </w:pPr>
      <w:r>
        <w:t xml:space="preserve">    Инвестор ______________________________________________________________</w:t>
      </w:r>
    </w:p>
    <w:p w:rsidR="00740211" w:rsidRDefault="00740211">
      <w:pPr>
        <w:pStyle w:val="ConsPlusNonformat"/>
        <w:jc w:val="both"/>
      </w:pPr>
      <w:r>
        <w:t xml:space="preserve">            </w:t>
      </w:r>
      <w:proofErr w:type="gramStart"/>
      <w:r>
        <w:t>(наименование юридического лица, Ф.И.О., должность</w:t>
      </w:r>
      <w:proofErr w:type="gramEnd"/>
    </w:p>
    <w:p w:rsidR="00740211" w:rsidRDefault="00740211">
      <w:pPr>
        <w:pStyle w:val="ConsPlusNonformat"/>
        <w:jc w:val="both"/>
      </w:pPr>
      <w:r>
        <w:t xml:space="preserve">                       руководителя, дата, подпись)</w:t>
      </w:r>
    </w:p>
    <w:p w:rsidR="00740211" w:rsidRDefault="00740211">
      <w:pPr>
        <w:pStyle w:val="ConsPlusNonformat"/>
        <w:jc w:val="both"/>
      </w:pPr>
      <w:r>
        <w:t xml:space="preserve">    М.П.</w:t>
      </w:r>
    </w:p>
    <w:p w:rsidR="00740211" w:rsidRDefault="00740211">
      <w:pPr>
        <w:pStyle w:val="ConsPlusNonformat"/>
        <w:jc w:val="both"/>
      </w:pPr>
      <w:r>
        <w:t xml:space="preserve">    (при наличии)</w:t>
      </w:r>
    </w:p>
    <w:p w:rsidR="00740211" w:rsidRDefault="00740211">
      <w:pPr>
        <w:pStyle w:val="ConsPlusNormal"/>
        <w:jc w:val="both"/>
      </w:pPr>
    </w:p>
    <w:p w:rsidR="00740211" w:rsidRDefault="00740211">
      <w:pPr>
        <w:pStyle w:val="ConsPlusNormal"/>
        <w:jc w:val="right"/>
      </w:pPr>
      <w:r>
        <w:t xml:space="preserve">Начальник управления </w:t>
      </w:r>
      <w:proofErr w:type="gramStart"/>
      <w:r>
        <w:t>инвестиционной</w:t>
      </w:r>
      <w:proofErr w:type="gramEnd"/>
    </w:p>
    <w:p w:rsidR="00740211" w:rsidRDefault="00740211">
      <w:pPr>
        <w:pStyle w:val="ConsPlusNormal"/>
        <w:jc w:val="right"/>
      </w:pPr>
      <w:r>
        <w:t>политики департамента инвестиций и</w:t>
      </w:r>
    </w:p>
    <w:p w:rsidR="00740211" w:rsidRDefault="00740211">
      <w:pPr>
        <w:pStyle w:val="ConsPlusNormal"/>
        <w:jc w:val="right"/>
      </w:pPr>
      <w:r>
        <w:t>развития малого и среднего предпринимательства</w:t>
      </w:r>
    </w:p>
    <w:p w:rsidR="00740211" w:rsidRDefault="00740211">
      <w:pPr>
        <w:pStyle w:val="ConsPlusNormal"/>
        <w:jc w:val="right"/>
      </w:pPr>
      <w:r>
        <w:t>Краснодарского края</w:t>
      </w:r>
    </w:p>
    <w:p w:rsidR="00740211" w:rsidRDefault="00740211">
      <w:pPr>
        <w:pStyle w:val="ConsPlusNormal"/>
        <w:jc w:val="right"/>
      </w:pPr>
      <w:r>
        <w:t>Р.Э.КУДАЕВ</w:t>
      </w:r>
    </w:p>
    <w:p w:rsidR="00740211" w:rsidRDefault="00740211">
      <w:pPr>
        <w:pStyle w:val="ConsPlusNormal"/>
        <w:jc w:val="both"/>
      </w:pPr>
    </w:p>
    <w:p w:rsidR="00740211" w:rsidRDefault="00740211">
      <w:pPr>
        <w:pStyle w:val="ConsPlusNormal"/>
        <w:jc w:val="both"/>
      </w:pPr>
    </w:p>
    <w:p w:rsidR="00740211" w:rsidRDefault="007402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75D6" w:rsidRDefault="008A75D6"/>
    <w:sectPr w:rsidR="008A75D6" w:rsidSect="0074021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0211"/>
    <w:rsid w:val="00004F69"/>
    <w:rsid w:val="0001572C"/>
    <w:rsid w:val="00024C9F"/>
    <w:rsid w:val="00034AED"/>
    <w:rsid w:val="00045DCB"/>
    <w:rsid w:val="00047239"/>
    <w:rsid w:val="00055F63"/>
    <w:rsid w:val="00067515"/>
    <w:rsid w:val="000725F6"/>
    <w:rsid w:val="0007391C"/>
    <w:rsid w:val="00080DD0"/>
    <w:rsid w:val="00082003"/>
    <w:rsid w:val="0008693C"/>
    <w:rsid w:val="000869D0"/>
    <w:rsid w:val="0009692A"/>
    <w:rsid w:val="000B247B"/>
    <w:rsid w:val="000B3B22"/>
    <w:rsid w:val="000C1E74"/>
    <w:rsid w:val="000C7617"/>
    <w:rsid w:val="000D4734"/>
    <w:rsid w:val="000D72D1"/>
    <w:rsid w:val="000E3179"/>
    <w:rsid w:val="000E6B02"/>
    <w:rsid w:val="000F53EA"/>
    <w:rsid w:val="000F53FC"/>
    <w:rsid w:val="00101210"/>
    <w:rsid w:val="00101D26"/>
    <w:rsid w:val="00110A65"/>
    <w:rsid w:val="00111AE5"/>
    <w:rsid w:val="00145D59"/>
    <w:rsid w:val="001474AE"/>
    <w:rsid w:val="00150CFA"/>
    <w:rsid w:val="00155A0D"/>
    <w:rsid w:val="00167D49"/>
    <w:rsid w:val="00174010"/>
    <w:rsid w:val="00176406"/>
    <w:rsid w:val="00191AE7"/>
    <w:rsid w:val="00194315"/>
    <w:rsid w:val="00194CCE"/>
    <w:rsid w:val="001977BC"/>
    <w:rsid w:val="001B5C23"/>
    <w:rsid w:val="001C1D2B"/>
    <w:rsid w:val="001D5DC9"/>
    <w:rsid w:val="001D7DD4"/>
    <w:rsid w:val="00200756"/>
    <w:rsid w:val="0020138A"/>
    <w:rsid w:val="00201AAB"/>
    <w:rsid w:val="00201D35"/>
    <w:rsid w:val="00202CEB"/>
    <w:rsid w:val="00206AC2"/>
    <w:rsid w:val="00207ED3"/>
    <w:rsid w:val="0021192B"/>
    <w:rsid w:val="00211F62"/>
    <w:rsid w:val="00220BCD"/>
    <w:rsid w:val="00220E0D"/>
    <w:rsid w:val="002258D7"/>
    <w:rsid w:val="00230781"/>
    <w:rsid w:val="00232DC3"/>
    <w:rsid w:val="00241BFB"/>
    <w:rsid w:val="00242982"/>
    <w:rsid w:val="0024579F"/>
    <w:rsid w:val="00252155"/>
    <w:rsid w:val="0025407B"/>
    <w:rsid w:val="00256D9B"/>
    <w:rsid w:val="002711AA"/>
    <w:rsid w:val="00271577"/>
    <w:rsid w:val="0027747E"/>
    <w:rsid w:val="00281E53"/>
    <w:rsid w:val="002972AE"/>
    <w:rsid w:val="002D3BA3"/>
    <w:rsid w:val="002D56AC"/>
    <w:rsid w:val="002D6BFD"/>
    <w:rsid w:val="002D7C5A"/>
    <w:rsid w:val="002E42BF"/>
    <w:rsid w:val="002E60F3"/>
    <w:rsid w:val="002E6317"/>
    <w:rsid w:val="002E733A"/>
    <w:rsid w:val="002F0B8A"/>
    <w:rsid w:val="003105FA"/>
    <w:rsid w:val="0031137F"/>
    <w:rsid w:val="00320D88"/>
    <w:rsid w:val="00321A2A"/>
    <w:rsid w:val="00322EAB"/>
    <w:rsid w:val="00327CF1"/>
    <w:rsid w:val="00330356"/>
    <w:rsid w:val="00331ADF"/>
    <w:rsid w:val="00343D93"/>
    <w:rsid w:val="003441E0"/>
    <w:rsid w:val="0035362B"/>
    <w:rsid w:val="00361B9D"/>
    <w:rsid w:val="00361F7F"/>
    <w:rsid w:val="00364749"/>
    <w:rsid w:val="00376D08"/>
    <w:rsid w:val="003C58EE"/>
    <w:rsid w:val="003D66C4"/>
    <w:rsid w:val="003D7A07"/>
    <w:rsid w:val="003F0E24"/>
    <w:rsid w:val="00401486"/>
    <w:rsid w:val="0041127E"/>
    <w:rsid w:val="0041436A"/>
    <w:rsid w:val="00416FE4"/>
    <w:rsid w:val="0043565A"/>
    <w:rsid w:val="00435EE2"/>
    <w:rsid w:val="0044606C"/>
    <w:rsid w:val="004513CC"/>
    <w:rsid w:val="004634F5"/>
    <w:rsid w:val="00467E2E"/>
    <w:rsid w:val="004B076A"/>
    <w:rsid w:val="004C6839"/>
    <w:rsid w:val="004D03F8"/>
    <w:rsid w:val="004D6DD5"/>
    <w:rsid w:val="004E69C4"/>
    <w:rsid w:val="004F3D3E"/>
    <w:rsid w:val="0051217B"/>
    <w:rsid w:val="00520C04"/>
    <w:rsid w:val="00521817"/>
    <w:rsid w:val="0052243F"/>
    <w:rsid w:val="00547232"/>
    <w:rsid w:val="0056458C"/>
    <w:rsid w:val="00567FEB"/>
    <w:rsid w:val="00574DFB"/>
    <w:rsid w:val="00583630"/>
    <w:rsid w:val="005902D5"/>
    <w:rsid w:val="005910F5"/>
    <w:rsid w:val="005A3DA0"/>
    <w:rsid w:val="005A7A4F"/>
    <w:rsid w:val="005C7AE0"/>
    <w:rsid w:val="005D0DEC"/>
    <w:rsid w:val="005D18AC"/>
    <w:rsid w:val="005D3776"/>
    <w:rsid w:val="005E5E82"/>
    <w:rsid w:val="00610C72"/>
    <w:rsid w:val="00613867"/>
    <w:rsid w:val="006156C0"/>
    <w:rsid w:val="00620311"/>
    <w:rsid w:val="006249C6"/>
    <w:rsid w:val="00636F06"/>
    <w:rsid w:val="00637914"/>
    <w:rsid w:val="006610BF"/>
    <w:rsid w:val="00661D1B"/>
    <w:rsid w:val="00665432"/>
    <w:rsid w:val="00667ABB"/>
    <w:rsid w:val="00670D02"/>
    <w:rsid w:val="0067411F"/>
    <w:rsid w:val="006744A9"/>
    <w:rsid w:val="00676BF8"/>
    <w:rsid w:val="006B404F"/>
    <w:rsid w:val="006C0B2D"/>
    <w:rsid w:val="006D20ED"/>
    <w:rsid w:val="006E428C"/>
    <w:rsid w:val="006E514D"/>
    <w:rsid w:val="006F2208"/>
    <w:rsid w:val="006F79E7"/>
    <w:rsid w:val="0070009E"/>
    <w:rsid w:val="00700665"/>
    <w:rsid w:val="00702997"/>
    <w:rsid w:val="00710E8F"/>
    <w:rsid w:val="00713818"/>
    <w:rsid w:val="007146D2"/>
    <w:rsid w:val="00720014"/>
    <w:rsid w:val="00722A8B"/>
    <w:rsid w:val="007259C7"/>
    <w:rsid w:val="00740211"/>
    <w:rsid w:val="007424F7"/>
    <w:rsid w:val="00745EC8"/>
    <w:rsid w:val="00747E09"/>
    <w:rsid w:val="00763127"/>
    <w:rsid w:val="00773A49"/>
    <w:rsid w:val="0078145F"/>
    <w:rsid w:val="007839F2"/>
    <w:rsid w:val="007A435E"/>
    <w:rsid w:val="007C1C25"/>
    <w:rsid w:val="007C3484"/>
    <w:rsid w:val="007D287B"/>
    <w:rsid w:val="007E028F"/>
    <w:rsid w:val="007E1FA1"/>
    <w:rsid w:val="007F0CCE"/>
    <w:rsid w:val="00823760"/>
    <w:rsid w:val="00825767"/>
    <w:rsid w:val="00826075"/>
    <w:rsid w:val="0083080B"/>
    <w:rsid w:val="0084404F"/>
    <w:rsid w:val="0085537D"/>
    <w:rsid w:val="0086657F"/>
    <w:rsid w:val="00873325"/>
    <w:rsid w:val="00890ABD"/>
    <w:rsid w:val="00891699"/>
    <w:rsid w:val="008A75D6"/>
    <w:rsid w:val="008F2109"/>
    <w:rsid w:val="008F4223"/>
    <w:rsid w:val="008F4B66"/>
    <w:rsid w:val="00900ED7"/>
    <w:rsid w:val="009067B9"/>
    <w:rsid w:val="009100E1"/>
    <w:rsid w:val="009118E4"/>
    <w:rsid w:val="00912234"/>
    <w:rsid w:val="00936145"/>
    <w:rsid w:val="00936882"/>
    <w:rsid w:val="00941682"/>
    <w:rsid w:val="00961A4A"/>
    <w:rsid w:val="0096228B"/>
    <w:rsid w:val="00963B31"/>
    <w:rsid w:val="009660A3"/>
    <w:rsid w:val="0096710B"/>
    <w:rsid w:val="009749B1"/>
    <w:rsid w:val="009754C2"/>
    <w:rsid w:val="0097729B"/>
    <w:rsid w:val="009902FB"/>
    <w:rsid w:val="00992CB9"/>
    <w:rsid w:val="00994434"/>
    <w:rsid w:val="009A0FFE"/>
    <w:rsid w:val="009A3200"/>
    <w:rsid w:val="009A42A8"/>
    <w:rsid w:val="009A4EB6"/>
    <w:rsid w:val="009A73B1"/>
    <w:rsid w:val="009B437C"/>
    <w:rsid w:val="009C1DB0"/>
    <w:rsid w:val="009C376F"/>
    <w:rsid w:val="009C3D79"/>
    <w:rsid w:val="009C3EC6"/>
    <w:rsid w:val="009D70BF"/>
    <w:rsid w:val="009E0163"/>
    <w:rsid w:val="009E5165"/>
    <w:rsid w:val="009E55EF"/>
    <w:rsid w:val="009E76AF"/>
    <w:rsid w:val="00A268C2"/>
    <w:rsid w:val="00A34917"/>
    <w:rsid w:val="00A3605D"/>
    <w:rsid w:val="00A55317"/>
    <w:rsid w:val="00A554A7"/>
    <w:rsid w:val="00A56BE2"/>
    <w:rsid w:val="00A6504A"/>
    <w:rsid w:val="00A80D7A"/>
    <w:rsid w:val="00A86837"/>
    <w:rsid w:val="00AA53A2"/>
    <w:rsid w:val="00AC03EA"/>
    <w:rsid w:val="00AC6220"/>
    <w:rsid w:val="00AE65B5"/>
    <w:rsid w:val="00AF190C"/>
    <w:rsid w:val="00AF5E50"/>
    <w:rsid w:val="00AF73AE"/>
    <w:rsid w:val="00B06A21"/>
    <w:rsid w:val="00B112C8"/>
    <w:rsid w:val="00B1191B"/>
    <w:rsid w:val="00B12AFC"/>
    <w:rsid w:val="00B157F6"/>
    <w:rsid w:val="00B1684E"/>
    <w:rsid w:val="00B21437"/>
    <w:rsid w:val="00B43DE9"/>
    <w:rsid w:val="00B667CC"/>
    <w:rsid w:val="00B72187"/>
    <w:rsid w:val="00B8203D"/>
    <w:rsid w:val="00B8787F"/>
    <w:rsid w:val="00B90783"/>
    <w:rsid w:val="00BA6D07"/>
    <w:rsid w:val="00BA76A5"/>
    <w:rsid w:val="00BB3505"/>
    <w:rsid w:val="00BB7DAB"/>
    <w:rsid w:val="00BC2BC3"/>
    <w:rsid w:val="00BC6FE9"/>
    <w:rsid w:val="00BE61FE"/>
    <w:rsid w:val="00BF12AB"/>
    <w:rsid w:val="00C10B42"/>
    <w:rsid w:val="00C147A3"/>
    <w:rsid w:val="00C257F1"/>
    <w:rsid w:val="00C27FFA"/>
    <w:rsid w:val="00C314BD"/>
    <w:rsid w:val="00C36029"/>
    <w:rsid w:val="00C461A0"/>
    <w:rsid w:val="00C51654"/>
    <w:rsid w:val="00C554DF"/>
    <w:rsid w:val="00C57097"/>
    <w:rsid w:val="00C8426E"/>
    <w:rsid w:val="00C845BD"/>
    <w:rsid w:val="00C9043E"/>
    <w:rsid w:val="00C95C8F"/>
    <w:rsid w:val="00C96018"/>
    <w:rsid w:val="00CA1053"/>
    <w:rsid w:val="00CB261E"/>
    <w:rsid w:val="00CC2AD2"/>
    <w:rsid w:val="00CC4A2F"/>
    <w:rsid w:val="00CD3146"/>
    <w:rsid w:val="00CF7FB8"/>
    <w:rsid w:val="00D11B40"/>
    <w:rsid w:val="00D412EC"/>
    <w:rsid w:val="00D63D8B"/>
    <w:rsid w:val="00D75E74"/>
    <w:rsid w:val="00D84FC1"/>
    <w:rsid w:val="00D85861"/>
    <w:rsid w:val="00D92CF3"/>
    <w:rsid w:val="00D9397C"/>
    <w:rsid w:val="00DA6082"/>
    <w:rsid w:val="00DB4756"/>
    <w:rsid w:val="00DC1BC4"/>
    <w:rsid w:val="00DC2744"/>
    <w:rsid w:val="00DC4569"/>
    <w:rsid w:val="00DE3115"/>
    <w:rsid w:val="00DE5253"/>
    <w:rsid w:val="00DE682E"/>
    <w:rsid w:val="00DF34F1"/>
    <w:rsid w:val="00E06843"/>
    <w:rsid w:val="00E07AD4"/>
    <w:rsid w:val="00E17739"/>
    <w:rsid w:val="00E20649"/>
    <w:rsid w:val="00E3389C"/>
    <w:rsid w:val="00E5694D"/>
    <w:rsid w:val="00E63EAE"/>
    <w:rsid w:val="00E90862"/>
    <w:rsid w:val="00E958F4"/>
    <w:rsid w:val="00E96477"/>
    <w:rsid w:val="00E96F27"/>
    <w:rsid w:val="00EA73C5"/>
    <w:rsid w:val="00EC4701"/>
    <w:rsid w:val="00EC5A77"/>
    <w:rsid w:val="00ED47C7"/>
    <w:rsid w:val="00EE00D3"/>
    <w:rsid w:val="00F10F15"/>
    <w:rsid w:val="00F143A8"/>
    <w:rsid w:val="00F15BD2"/>
    <w:rsid w:val="00F23A9E"/>
    <w:rsid w:val="00F617B2"/>
    <w:rsid w:val="00F8325B"/>
    <w:rsid w:val="00F839A1"/>
    <w:rsid w:val="00F868C9"/>
    <w:rsid w:val="00F918E9"/>
    <w:rsid w:val="00FA786A"/>
    <w:rsid w:val="00FB1DC7"/>
    <w:rsid w:val="00FB550E"/>
    <w:rsid w:val="00FB6E2C"/>
    <w:rsid w:val="00FD231A"/>
    <w:rsid w:val="00FD36B1"/>
    <w:rsid w:val="00FD50CC"/>
    <w:rsid w:val="00FE0F12"/>
    <w:rsid w:val="00FE5DA3"/>
    <w:rsid w:val="00FE7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7402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740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0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402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20F857E648CF92A29C5CF5FD7023166EFC44605750943D499753652A09DC84B7z7T5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D20F857E648CF92A29C5CF5FD7023166EFC446057569031409253652A09DC84B7z7T5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20F857E648CF92A29C5CF5FD7023166EFC446057569031409253652A09DC84B7755A2E66F224CAB5129E9Ez4TF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D20F857E648CF92A29C5CF5FD7023166EFC446057569031409253652A09DC84B7755A2E66F224CAB5129E9Dz4T7J" TargetMode="External"/><Relationship Id="rId10" Type="http://schemas.openxmlformats.org/officeDocument/2006/relationships/hyperlink" Target="consultantplus://offline/ref=2D20F857E648CF92A29C42F8EB1C7C1C68FE126B5F57996214C4553275z5T9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D20F857E648CF92A29C42F8EB1C7C1C68F0126A525A996214C4553275z5T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4790</Words>
  <Characters>27309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oterenko</dc:creator>
  <cp:lastModifiedBy>oterenko</cp:lastModifiedBy>
  <cp:revision>1</cp:revision>
  <dcterms:created xsi:type="dcterms:W3CDTF">2016-08-16T09:19:00Z</dcterms:created>
  <dcterms:modified xsi:type="dcterms:W3CDTF">2016-08-16T11:04:00Z</dcterms:modified>
</cp:coreProperties>
</file>